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18"/>
          <w:szCs w:val="18"/>
          <w:lang w:val="ka-GE" w:eastAsia="x-none"/>
        </w:rPr>
      </w:pPr>
      <w:r w:rsidRPr="00B66C5F">
        <w:rPr>
          <w:rFonts w:ascii="Sylfaen" w:eastAsia="Times New Roman" w:hAnsi="Sylfaen" w:cs="Sylfaen"/>
          <w:b/>
          <w:bCs/>
          <w:i/>
          <w:sz w:val="18"/>
          <w:szCs w:val="18"/>
          <w:lang w:val="ka-GE" w:eastAsia="x-none"/>
        </w:rPr>
        <w:t>პროექტი</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საქართველოს მთავრობის</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დადგენილება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2019</w:t>
      </w:r>
      <w:r w:rsidRPr="00B66C5F">
        <w:rPr>
          <w:rFonts w:ascii="Sylfaen" w:eastAsia="Times New Roman" w:hAnsi="Sylfaen" w:cs="Sylfaen"/>
          <w:b/>
          <w:bCs/>
          <w:sz w:val="24"/>
          <w:szCs w:val="24"/>
          <w:lang w:val="x-none" w:eastAsia="x-none"/>
        </w:rPr>
        <w:t xml:space="preserve"> წლის </w:t>
      </w:r>
      <w:r>
        <w:rPr>
          <w:rFonts w:ascii="Sylfaen" w:eastAsia="Times New Roman" w:hAnsi="Sylfaen" w:cs="Sylfaen"/>
          <w:b/>
          <w:bCs/>
          <w:sz w:val="24"/>
          <w:szCs w:val="24"/>
          <w:lang w:eastAsia="x-none"/>
        </w:rPr>
        <w:t xml:space="preserve">                                                                                    </w:t>
      </w:r>
      <w:r w:rsidRPr="00B66C5F">
        <w:rPr>
          <w:rFonts w:ascii="Sylfaen" w:eastAsia="Times New Roman" w:hAnsi="Sylfaen" w:cs="Sylfaen"/>
          <w:b/>
          <w:bCs/>
          <w:sz w:val="24"/>
          <w:szCs w:val="24"/>
          <w:lang w:val="x-none" w:eastAsia="x-none"/>
        </w:rPr>
        <w:t>ქ. თბილისი</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„ტექნიკური რეგლამენტი - ბავშვზე ზრუნვის სტანდარტების დამტკიცების შესახებ“ საქართველოს მთავრობის 2014 წლის 15 იანვრის №66 დადგენილებაში ცვლილების შეტანის თაობაზე</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 xml:space="preserve">მუხლი 1 </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B66C5F">
        <w:rPr>
          <w:rFonts w:ascii="Sylfaen" w:eastAsia="Times New Roman" w:hAnsi="Sylfaen" w:cs="Sylfaen"/>
          <w:sz w:val="24"/>
          <w:szCs w:val="24"/>
          <w:lang w:val="x-none" w:eastAsia="x-none"/>
        </w:rPr>
        <w:t xml:space="preserve">„ნორმატიული აქტების შესახებ“ საქართველოს კანონის მე-20 მუხლის მე-4 პუნქტის შესაბამისად, „ტექნიკური რეგლამენტი - ბავშვზე ზრუნვის სტანდარტების დამტკიცების შესახებ“ საქართველოს მთავრობის 2014 წლის 15 იანვრის №66 დადგენილებაში (www.matsne.gov.ge; 20/01/2014, 300160070.10.003.017684)  შეტანილ იქნეს  ცვლილება და დადგენილების: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B66C5F">
        <w:rPr>
          <w:rFonts w:ascii="Sylfaen" w:eastAsia="Times New Roman" w:hAnsi="Sylfaen" w:cs="Sylfaen"/>
          <w:b/>
          <w:sz w:val="24"/>
          <w:szCs w:val="24"/>
          <w:lang w:val="x-none" w:eastAsia="x-none"/>
        </w:rPr>
        <w:t>1.</w:t>
      </w:r>
      <w:r w:rsidRPr="00B66C5F">
        <w:rPr>
          <w:rFonts w:ascii="Sylfaen" w:eastAsia="Times New Roman" w:hAnsi="Sylfaen" w:cs="Sylfaen"/>
          <w:b/>
          <w:sz w:val="24"/>
          <w:szCs w:val="24"/>
          <w:lang w:eastAsia="x-none"/>
        </w:rPr>
        <w:t xml:space="preserve"> </w:t>
      </w:r>
      <w:r w:rsidRPr="00B66C5F">
        <w:rPr>
          <w:rFonts w:ascii="Sylfaen" w:eastAsia="Times New Roman" w:hAnsi="Sylfaen" w:cs="Sylfaen"/>
          <w:b/>
          <w:sz w:val="24"/>
          <w:szCs w:val="24"/>
          <w:lang w:val="ka-GE" w:eastAsia="x-none"/>
        </w:rPr>
        <w:t>მე-4 პუნქტი ჩამოყალიბდეს შემდეგი რედაქციით:</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Pr>
          <w:rFonts w:ascii="Sylfaen" w:hAnsi="Sylfaen" w:cs="Sylfaen"/>
          <w:lang w:val="ka-GE"/>
        </w:rPr>
        <w:t>„</w:t>
      </w:r>
      <w:r w:rsidRPr="000B09D0">
        <w:rPr>
          <w:rFonts w:ascii="Sylfaen" w:hAnsi="Sylfaen" w:cs="Sylfaen"/>
        </w:rPr>
        <w:t>4. 2014 წლის 1 იანვრამდე მოქმედი დიდი ზომის ბავშვთა</w:t>
      </w:r>
      <w:r>
        <w:rPr>
          <w:rFonts w:ascii="Sylfaen" w:hAnsi="Sylfaen" w:cs="Sylfaen"/>
        </w:rPr>
        <w:t xml:space="preserve"> 24</w:t>
      </w:r>
      <w:r>
        <w:rPr>
          <w:rFonts w:ascii="Sylfaen" w:hAnsi="Sylfaen" w:cs="Sylfaen"/>
          <w:lang w:val="ka-GE"/>
        </w:rPr>
        <w:t xml:space="preserve"> </w:t>
      </w:r>
      <w:r w:rsidRPr="000B09D0">
        <w:rPr>
          <w:rFonts w:ascii="Sylfaen" w:hAnsi="Sylfaen" w:cs="Sylfaen"/>
        </w:rPr>
        <w:t>საათიანი მომსახურებები (</w:t>
      </w:r>
      <w:r>
        <w:rPr>
          <w:rFonts w:ascii="Sylfaen" w:hAnsi="Sylfaen" w:cs="Sylfaen"/>
        </w:rPr>
        <w:t>15</w:t>
      </w:r>
      <w:r w:rsidRPr="000B09D0">
        <w:rPr>
          <w:rFonts w:ascii="Sylfaen" w:hAnsi="Sylfaen" w:cs="Sylfaen"/>
        </w:rPr>
        <w:t xml:space="preserve">-ზე მეტი ბავშვით), რომლებიც სრულად ვერ აკმაყოფილებენ ამ დადგენილებით დამტკიცებული „ტექნიკური რეგლამენტი - ბავშვზე ზრუნვის სტანდარტების“ მე-14 მუხლის მე-2 პუნქტის „გ.ა.ბ“, „გ.ბ.ბ“, „გ.ბ.გ“, „გ.დ“ ქვეპუნქტებით და მე-16 მუხლის მე-2 პუნქტის „ა“ და „გ.ა“ ქვეპუნქტებით განსაზღვრულ მოთხოვნებს, 2022  წლის 1 იანვრამდე გავრცელდეს შემდეგი სტანდარტები: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ა) ბენეფიციართა/აღმზრდელთა თანაფარდობა განისაზღვროს ყოველ 9 ბენეფიციარზე არანაკლებ ერთი აღმზრდელით;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ბ)  </w:t>
      </w:r>
      <w:proofErr w:type="gramStart"/>
      <w:r w:rsidRPr="000B09D0">
        <w:rPr>
          <w:rFonts w:ascii="Sylfaen" w:hAnsi="Sylfaen" w:cs="Sylfaen"/>
        </w:rPr>
        <w:t>ყოველ</w:t>
      </w:r>
      <w:proofErr w:type="gramEnd"/>
      <w:r w:rsidRPr="000B09D0">
        <w:rPr>
          <w:rFonts w:ascii="Sylfaen" w:hAnsi="Sylfaen" w:cs="Sylfaen"/>
        </w:rPr>
        <w:t xml:space="preserve"> საძინებელ ოთახში: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ბ.ა</w:t>
      </w:r>
      <w:proofErr w:type="gramStart"/>
      <w:r w:rsidRPr="000B09D0">
        <w:rPr>
          <w:rFonts w:ascii="Sylfaen" w:hAnsi="Sylfaen" w:cs="Sylfaen"/>
        </w:rPr>
        <w:t>)  უნდა</w:t>
      </w:r>
      <w:proofErr w:type="gramEnd"/>
      <w:r w:rsidRPr="000B09D0">
        <w:rPr>
          <w:rFonts w:ascii="Sylfaen" w:hAnsi="Sylfaen" w:cs="Sylfaen"/>
        </w:rPr>
        <w:t xml:space="preserve"> განთავსდეს არაუმეტეს 9 ბენეფიციარი; ბ.ბ)  თითოეული ბენეფიციარისთვის იყოს ლოგინი და საწოლი;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გ) </w:t>
      </w:r>
      <w:proofErr w:type="gramStart"/>
      <w:r w:rsidRPr="000B09D0">
        <w:rPr>
          <w:rFonts w:ascii="Sylfaen" w:hAnsi="Sylfaen" w:cs="Sylfaen"/>
        </w:rPr>
        <w:t>საპირფარეშო</w:t>
      </w:r>
      <w:proofErr w:type="gramEnd"/>
      <w:r w:rsidRPr="000B09D0">
        <w:rPr>
          <w:rFonts w:ascii="Sylfaen" w:hAnsi="Sylfaen" w:cs="Sylfaen"/>
        </w:rPr>
        <w:t xml:space="preserve"> (ვენტილაციით), საშხაპე, პირსაბანი (ცივი/ცხელი წყლით) 10 ბენეფიციარზე იყოს არანაკლებ ერთისა. </w:t>
      </w:r>
      <w:proofErr w:type="gramStart"/>
      <w:r w:rsidRPr="000B09D0">
        <w:rPr>
          <w:rFonts w:ascii="Sylfaen" w:hAnsi="Sylfaen" w:cs="Sylfaen"/>
        </w:rPr>
        <w:t>შეზღუდული</w:t>
      </w:r>
      <w:proofErr w:type="gramEnd"/>
      <w:r w:rsidRPr="000B09D0">
        <w:rPr>
          <w:rFonts w:ascii="Sylfaen" w:hAnsi="Sylfaen" w:cs="Sylfaen"/>
        </w:rPr>
        <w:t xml:space="preserve"> შესაძლებლობების მქონე ბენეფიციართა შემთხვევაში, აღნიშნული გარემო მორგებული უნდა იყოს ამ კატეგორიის ბენეფიციართა საჭიროებებზე;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დ) </w:t>
      </w:r>
      <w:proofErr w:type="gramStart"/>
      <w:r w:rsidRPr="000B09D0">
        <w:rPr>
          <w:rFonts w:ascii="Sylfaen" w:hAnsi="Sylfaen" w:cs="Sylfaen"/>
        </w:rPr>
        <w:t>ბენეფიციართა</w:t>
      </w:r>
      <w:proofErr w:type="gramEnd"/>
      <w:r w:rsidRPr="000B09D0">
        <w:rPr>
          <w:rFonts w:ascii="Sylfaen" w:hAnsi="Sylfaen" w:cs="Sylfaen"/>
        </w:rPr>
        <w:t xml:space="preserve"> კვებისათვის იყოს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(მაგ.: თეფშები, ფინჯნები, ლანგრები და სხვა) უჟანგავი ლითონის კოვზები, დანები და ჩანგლები.</w:t>
      </w:r>
      <w:r>
        <w:rPr>
          <w:rFonts w:ascii="Sylfaen" w:hAnsi="Sylfaen" w:cs="Sylfaen"/>
          <w:lang w:val="ka-GE"/>
        </w:rPr>
        <w:t>“.</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2. პირველი პუნქტით განსაზღვრული „</w:t>
      </w:r>
      <w:r w:rsidRPr="000B09D0">
        <w:rPr>
          <w:rFonts w:ascii="Sylfaen" w:hAnsi="Sylfaen" w:cs="Sylfaen"/>
        </w:rPr>
        <w:t>ტექნიკური რეგლამენტი – ბავშვზე ზრუნვის სტანდარტები (დანართი №1)</w:t>
      </w:r>
      <w:r>
        <w:rPr>
          <w:rFonts w:ascii="Sylfaen" w:hAnsi="Sylfaen" w:cs="Sylfaen"/>
          <w:lang w:val="ka-GE"/>
        </w:rPr>
        <w:t>“ ჩამოყალიბდეს თანდართული რედაქციით.</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roofErr w:type="gramStart"/>
      <w:r w:rsidRPr="000B09D0">
        <w:rPr>
          <w:rFonts w:ascii="Sylfaen" w:hAnsi="Sylfaen" w:cs="Sylfaen"/>
          <w:b/>
          <w:bCs/>
        </w:rPr>
        <w:t>მუხლი</w:t>
      </w:r>
      <w:proofErr w:type="gramEnd"/>
      <w:r>
        <w:rPr>
          <w:rFonts w:ascii="Sylfaen" w:hAnsi="Sylfaen" w:cs="Sylfaen"/>
          <w:b/>
          <w:bCs/>
        </w:rPr>
        <w:t xml:space="preserve"> 2.</w:t>
      </w:r>
      <w:r>
        <w:rPr>
          <w:rFonts w:ascii="Sylfaen" w:hAnsi="Sylfaen" w:cs="Sylfaen"/>
          <w:b/>
          <w:bCs/>
          <w:lang w:val="ka-GE"/>
        </w:rPr>
        <w:t xml:space="preserve"> </w:t>
      </w:r>
      <w:proofErr w:type="gramStart"/>
      <w:r w:rsidRPr="000B09D0">
        <w:rPr>
          <w:rFonts w:ascii="Sylfaen" w:hAnsi="Sylfaen" w:cs="Sylfaen"/>
        </w:rPr>
        <w:t>დადგენილება</w:t>
      </w:r>
      <w:proofErr w:type="gramEnd"/>
      <w:r w:rsidRPr="000B09D0">
        <w:rPr>
          <w:rFonts w:ascii="Sylfaen" w:hAnsi="Sylfaen" w:cs="Sylfaen"/>
        </w:rPr>
        <w:t xml:space="preserve"> ამოქმედდეს 2020 წლის 1 იანვრიდან.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roofErr w:type="gramStart"/>
      <w:r w:rsidRPr="000B09D0">
        <w:rPr>
          <w:rFonts w:ascii="Sylfaen" w:hAnsi="Sylfaen" w:cs="Sylfaen"/>
        </w:rPr>
        <w:t>პრემიერ-მინისტრი</w:t>
      </w:r>
      <w:proofErr w:type="gramEnd"/>
      <w:r w:rsidRPr="000B09D0">
        <w:rPr>
          <w:rFonts w:ascii="Sylfaen" w:hAnsi="Sylfaen" w:cs="Sylfaen"/>
        </w:rPr>
        <w:t xml:space="preserve">                           </w:t>
      </w:r>
      <w:r>
        <w:rPr>
          <w:rFonts w:ascii="Sylfaen" w:hAnsi="Sylfaen" w:cs="Sylfaen"/>
          <w:lang w:val="ka-GE"/>
        </w:rPr>
        <w:t xml:space="preserve">                                           </w:t>
      </w:r>
      <w:r w:rsidRPr="000B09D0">
        <w:rPr>
          <w:rFonts w:ascii="Sylfaen" w:hAnsi="Sylfaen" w:cs="Sylfaen"/>
        </w:rPr>
        <w:t xml:space="preserve">     </w:t>
      </w:r>
      <w:r w:rsidRPr="000B09D0">
        <w:rPr>
          <w:rFonts w:ascii="Sylfaen" w:hAnsi="Sylfaen" w:cs="Sylfaen"/>
          <w:lang w:val="ka-GE"/>
        </w:rPr>
        <w:t>გიორგი გახარია</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lastRenderedPageBreak/>
        <w:t xml:space="preserve"> </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p>
    <w:p w:rsidR="00976E20" w:rsidRDefault="00976E20" w:rsidP="00976E20">
      <w:pPr>
        <w:pStyle w:val="NoSpacing"/>
        <w:jc w:val="center"/>
        <w:rPr>
          <w:rFonts w:eastAsia="Times New Roman" w:cs="Sylfaen"/>
          <w:b/>
          <w:szCs w:val="24"/>
          <w:lang w:val="ka-GE" w:eastAsia="x-none"/>
        </w:rPr>
      </w:pPr>
      <w:r w:rsidRPr="00976E20">
        <w:rPr>
          <w:rFonts w:eastAsia="Times New Roman" w:cs="Sylfaen"/>
          <w:b/>
          <w:szCs w:val="24"/>
          <w:lang w:val="ka-GE" w:eastAsia="x-none"/>
        </w:rPr>
        <w:t xml:space="preserve">განმარტებითი ბარათი </w:t>
      </w:r>
    </w:p>
    <w:p w:rsidR="00976E20" w:rsidRPr="00976E20" w:rsidRDefault="00976E20" w:rsidP="00976E20">
      <w:pPr>
        <w:pStyle w:val="NoSpacing"/>
        <w:jc w:val="center"/>
        <w:rPr>
          <w:b/>
          <w:lang w:val="ka-GE"/>
        </w:rPr>
      </w:pPr>
      <w:r w:rsidRPr="00B66C5F">
        <w:rPr>
          <w:rFonts w:eastAsia="Times New Roman" w:cs="Sylfaen"/>
          <w:b/>
          <w:bCs/>
          <w:szCs w:val="24"/>
          <w:lang w:val="x-none" w:eastAsia="x-none"/>
        </w:rPr>
        <w:t>„ტექნიკური რეგლამენტი - ბავშვზე ზრუნვის სტანდარტების დამტკიცების შესახებ“ საქართველოს მთავრობის 2014 წლის 15 იანვრის №66 დადგენილებაში ცვლილების შეტანის თაობაზე</w:t>
      </w:r>
      <w:r>
        <w:rPr>
          <w:rFonts w:eastAsia="Times New Roman" w:cs="Sylfaen"/>
          <w:b/>
          <w:bCs/>
          <w:szCs w:val="24"/>
          <w:lang w:val="ka-GE" w:eastAsia="x-none"/>
        </w:rPr>
        <w:t xml:space="preserve">“ </w:t>
      </w:r>
      <w:r w:rsidRPr="00976E20">
        <w:rPr>
          <w:b/>
          <w:lang w:val="ka-GE"/>
        </w:rPr>
        <w:t>საქართველოს მთავრობის დადგენილების პროექტზე:</w:t>
      </w:r>
    </w:p>
    <w:p w:rsidR="00976E20" w:rsidRPr="00B66C5F" w:rsidRDefault="00976E20" w:rsidP="00976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976E20" w:rsidRPr="00976E20" w:rsidRDefault="00976E20" w:rsidP="00976E20">
      <w:pPr>
        <w:tabs>
          <w:tab w:val="left" w:pos="284"/>
        </w:tabs>
        <w:spacing w:before="240"/>
        <w:ind w:left="2340"/>
        <w:rPr>
          <w:rFonts w:ascii="Sylfaen" w:eastAsia="Times New Roman" w:hAnsi="Sylfaen" w:cs="Sylfaen"/>
          <w:b/>
          <w:bCs/>
          <w:sz w:val="24"/>
          <w:szCs w:val="24"/>
          <w:lang w:val="x-none" w:eastAsia="x-none"/>
        </w:rPr>
      </w:pPr>
      <w:r w:rsidRPr="00976E20">
        <w:rPr>
          <w:rFonts w:ascii="Sylfaen" w:eastAsia="Times New Roman" w:hAnsi="Sylfaen" w:cs="Sylfaen"/>
          <w:b/>
          <w:bCs/>
          <w:sz w:val="24"/>
          <w:szCs w:val="24"/>
          <w:lang w:val="x-none" w:eastAsia="x-none"/>
        </w:rPr>
        <w:t xml:space="preserve">ინფორმაცია სამართლებრივი აქტის პროექტის შესახებ </w:t>
      </w:r>
    </w:p>
    <w:p w:rsidR="00976E20" w:rsidRDefault="00976E20" w:rsidP="00976E20">
      <w:pPr>
        <w:pStyle w:val="NoSpacing"/>
        <w:jc w:val="both"/>
        <w:rPr>
          <w:rFonts w:cs="Sylfaen"/>
          <w:lang w:val="ka-GE"/>
        </w:rPr>
      </w:pPr>
      <w:r w:rsidRPr="00CB5F48">
        <w:rPr>
          <w:rFonts w:cs="Sylfaen"/>
          <w:lang w:val="ka-GE"/>
        </w:rPr>
        <w:t>დადგენილების</w:t>
      </w:r>
      <w:r w:rsidRPr="00CB5F48">
        <w:rPr>
          <w:lang w:val="ka-GE"/>
        </w:rPr>
        <w:t xml:space="preserve"> </w:t>
      </w:r>
      <w:r w:rsidRPr="00CB5F48">
        <w:rPr>
          <w:rFonts w:cs="Sylfaen"/>
          <w:lang w:val="ka-GE"/>
        </w:rPr>
        <w:t>პროექტის მომზადება გამოწვეულია შემდეგი მიზეზებით</w:t>
      </w:r>
      <w:r>
        <w:rPr>
          <w:rFonts w:cs="Sylfaen"/>
          <w:lang w:val="ka-GE"/>
        </w:rPr>
        <w:t xml:space="preserve">: </w:t>
      </w:r>
    </w:p>
    <w:p w:rsidR="008D4CA7" w:rsidRDefault="008D4CA7" w:rsidP="00976E20">
      <w:pPr>
        <w:pStyle w:val="NoSpacing"/>
        <w:jc w:val="both"/>
        <w:rPr>
          <w:rFonts w:cs="Sylfaen"/>
          <w:lang w:val="ka-GE"/>
        </w:rPr>
      </w:pPr>
      <w:r>
        <w:rPr>
          <w:rFonts w:cs="Sylfaen"/>
          <w:lang w:val="ka-GE"/>
        </w:rPr>
        <w:t xml:space="preserve">„სააღმზრდელო საქმიანობის ლიცენზირების შესახებ“ საქართველოს კანონის თანახმად, ლიცენზირებულია საპატრიარქოს სამი </w:t>
      </w:r>
      <w:r w:rsidR="007F6C1D">
        <w:rPr>
          <w:rFonts w:cs="Sylfaen"/>
          <w:lang w:val="ka-GE"/>
        </w:rPr>
        <w:t xml:space="preserve">ბავშვთა </w:t>
      </w:r>
      <w:r>
        <w:rPr>
          <w:rFonts w:cs="Sylfaen"/>
          <w:lang w:val="ka-GE"/>
        </w:rPr>
        <w:t>დაწესებულება. მათთან მუდმივ რეჟიმში მიმდინარეობს მუშაობა, რათა ერთი მხრივ, მეურვეობა-მზრუნველობის ორგანომ შეძლოს შეუფერხებლად განახორციელოს თავისი  ფუნქ</w:t>
      </w:r>
      <w:r w:rsidR="007F6C1D">
        <w:rPr>
          <w:rFonts w:cs="Sylfaen"/>
          <w:lang w:val="ka-GE"/>
        </w:rPr>
        <w:t>ცია-მოვალეობები</w:t>
      </w:r>
      <w:r>
        <w:rPr>
          <w:rFonts w:cs="Sylfaen"/>
          <w:lang w:val="ka-GE"/>
        </w:rPr>
        <w:t xml:space="preserve"> და ამასთანავე, ეტაპობრივად ამ დაწესებულებებმა დააყმაყოფილონ ტექნიკური </w:t>
      </w:r>
      <w:r w:rsidR="007F6C1D">
        <w:rPr>
          <w:rFonts w:cs="Sylfaen"/>
          <w:lang w:val="ka-GE"/>
        </w:rPr>
        <w:t>რეგლამენტით</w:t>
      </w:r>
      <w:r>
        <w:rPr>
          <w:rFonts w:cs="Sylfaen"/>
          <w:lang w:val="ka-GE"/>
        </w:rPr>
        <w:t xml:space="preserve"> დადგენილი სტანდარტი. თუმცა ამ მიზნების მიღწევა 2020 წლის 1 იანვრამდე ვერ ხერხდება. საკითხის სენსიტიურობიდან გამომდინარე, ასევე, იმის გათვალისწინებით, რომ მნიშვნელოვანია შენარჩუნდეს და გაძლიერდეს ამ დაწესებულებებთან პოზიტიური თანამშრომლობა, მიზანშეწონილია ტექნიკური რეგლამენტით განსაზღვრულ სტანდატებთან შესაბამისობაში მოყვანის პერიოდი გახანგრძლივდეს 2022 წლის 1 იანვრამდე. </w:t>
      </w:r>
    </w:p>
    <w:p w:rsidR="008D4CA7" w:rsidRDefault="008D4CA7" w:rsidP="008D4CA7">
      <w:pPr>
        <w:pStyle w:val="NoSpacing"/>
        <w:jc w:val="both"/>
        <w:rPr>
          <w:rFonts w:eastAsia="Times New Roman" w:cs="Sylfaen"/>
          <w:szCs w:val="24"/>
          <w:lang w:val="ka-GE"/>
        </w:rPr>
      </w:pPr>
      <w:r>
        <w:rPr>
          <w:rFonts w:cs="Sylfaen"/>
          <w:lang w:val="ka-GE"/>
        </w:rPr>
        <w:t xml:space="preserve">გარდა ამისა, „სოციალური რეაბილიტაციისა და ბავშვზე ზრუნვის სახელმწიფო პროგრამის“ ფარგლებში ხორციელდება </w:t>
      </w:r>
      <w:r>
        <w:rPr>
          <w:rFonts w:cs="Sylfaen"/>
        </w:rPr>
        <w:t>“</w:t>
      </w:r>
      <w:r w:rsidRPr="008D4CA7">
        <w:rPr>
          <w:rFonts w:eastAsia="Times New Roman" w:cs="Sylfaen"/>
          <w:szCs w:val="24"/>
        </w:rPr>
        <w:t>მიუსაფარ ბავშვთა თავშესაფრით უზრუნველყოფის ქვეპროგრამა</w:t>
      </w:r>
      <w:r>
        <w:rPr>
          <w:rFonts w:eastAsia="Times New Roman" w:cs="Sylfaen"/>
          <w:szCs w:val="24"/>
        </w:rPr>
        <w:t xml:space="preserve">” </w:t>
      </w:r>
      <w:r>
        <w:rPr>
          <w:rFonts w:eastAsia="Times New Roman" w:cs="Sylfaen"/>
          <w:szCs w:val="24"/>
          <w:lang w:val="ka-GE"/>
        </w:rPr>
        <w:t>და „</w:t>
      </w:r>
      <w:r w:rsidRPr="008D4CA7">
        <w:rPr>
          <w:rFonts w:eastAsia="Times New Roman" w:cs="Sylfaen"/>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r>
        <w:rPr>
          <w:rFonts w:eastAsia="Times New Roman" w:cs="Sylfaen"/>
          <w:szCs w:val="24"/>
          <w:lang w:val="ka-GE"/>
        </w:rPr>
        <w:t xml:space="preserve">“. </w:t>
      </w:r>
    </w:p>
    <w:p w:rsidR="008D4CA7" w:rsidRDefault="008D4CA7" w:rsidP="008D4CA7">
      <w:pPr>
        <w:pStyle w:val="NoSpacing"/>
        <w:jc w:val="both"/>
        <w:rPr>
          <w:rFonts w:eastAsia="Times New Roman" w:cs="Sylfaen"/>
          <w:szCs w:val="24"/>
          <w:lang w:val="ka-GE"/>
        </w:rPr>
      </w:pPr>
      <w:r>
        <w:rPr>
          <w:rFonts w:eastAsia="Times New Roman" w:cs="Sylfaen"/>
          <w:szCs w:val="24"/>
          <w:lang w:val="ka-GE"/>
        </w:rPr>
        <w:t>შესაბამისად, აუცილებელია ბავშვზე ზრუნვის სტანდარტებში გათვალისწინებული იქნას ამ ორი</w:t>
      </w:r>
      <w:r w:rsidR="007F4B4C">
        <w:rPr>
          <w:rFonts w:eastAsia="Times New Roman" w:cs="Sylfaen"/>
          <w:szCs w:val="24"/>
          <w:lang w:val="ka-GE"/>
        </w:rPr>
        <w:t xml:space="preserve"> სერვისის სტ</w:t>
      </w:r>
      <w:r>
        <w:rPr>
          <w:rFonts w:eastAsia="Times New Roman" w:cs="Sylfaen"/>
          <w:szCs w:val="24"/>
          <w:lang w:val="ka-GE"/>
        </w:rPr>
        <w:t xml:space="preserve">ანდარტიც, რაც ხელს შეუწყობს </w:t>
      </w:r>
      <w:r w:rsidR="007F4B4C">
        <w:rPr>
          <w:rFonts w:eastAsia="Times New Roman" w:cs="Sylfaen"/>
          <w:szCs w:val="24"/>
          <w:lang w:val="ka-GE"/>
        </w:rPr>
        <w:t>სერვისის მიმწოდებლებს სწორად დააორგანიზონ და მიაწოდონ სერვისი ბენეფიციარებს და ამავდოულად დაეხმარება მონიტორინგის სამსახურს, რათა სერვისის მიმწოდებლების მიერ უზრუნველყოფილი იქნას ხარიხსიანი მომსახურება.</w:t>
      </w:r>
    </w:p>
    <w:p w:rsidR="007F4B4C" w:rsidRPr="008D4CA7" w:rsidRDefault="007F4B4C" w:rsidP="008D4CA7">
      <w:pPr>
        <w:pStyle w:val="NoSpacing"/>
        <w:jc w:val="both"/>
        <w:rPr>
          <w:rFonts w:eastAsia="Times New Roman" w:cs="Sylfaen"/>
          <w:szCs w:val="24"/>
          <w:lang w:val="ka-GE"/>
        </w:rPr>
      </w:pPr>
      <w:r>
        <w:rPr>
          <w:rFonts w:eastAsia="Times New Roman" w:cs="Sylfaen"/>
          <w:szCs w:val="24"/>
          <w:lang w:val="ka-GE"/>
        </w:rPr>
        <w:t>ორივე ქვეპროგრამის სტანდარტის შემუშავებაში მონაწილეობდნენ გაეროს ბავშვთა ფონდის წარმომადგენლები და სფეროს ექსპერტები.</w:t>
      </w:r>
    </w:p>
    <w:p w:rsidR="00976E20" w:rsidRPr="00CB5F48" w:rsidRDefault="00976E20" w:rsidP="00976E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p>
    <w:p w:rsidR="00976E20" w:rsidRPr="00CB5F48" w:rsidRDefault="00976E20" w:rsidP="00976E20">
      <w:pPr>
        <w:pStyle w:val="NoSpacing"/>
        <w:spacing w:line="276" w:lineRule="auto"/>
        <w:jc w:val="both"/>
        <w:rPr>
          <w:rFonts w:eastAsia="Helvetica" w:cs="Helvetica"/>
          <w:b/>
          <w:color w:val="000000"/>
          <w:lang w:val="ka-GE"/>
        </w:rPr>
      </w:pPr>
      <w:r w:rsidRPr="00CB5F48">
        <w:rPr>
          <w:rFonts w:eastAsia="Helvetica" w:cs="Helvetica"/>
          <w:b/>
          <w:color w:val="000000"/>
          <w:lang w:val="ka-GE"/>
        </w:rPr>
        <w:t xml:space="preserve">ინფორმაცია ევროკავშირის სამართლებრივი აქტის შესახებ  </w:t>
      </w:r>
    </w:p>
    <w:p w:rsidR="00976E20" w:rsidRPr="00CB5F48" w:rsidRDefault="00976E20" w:rsidP="00976E20">
      <w:pPr>
        <w:pStyle w:val="NoSpacing"/>
        <w:spacing w:line="276" w:lineRule="auto"/>
        <w:jc w:val="both"/>
        <w:rPr>
          <w:rFonts w:eastAsia="Helvetica" w:cs="Helvetica"/>
          <w:color w:val="000000"/>
          <w:lang w:val="ka-GE"/>
        </w:rPr>
      </w:pPr>
      <w:r w:rsidRPr="00CB5F48">
        <w:rPr>
          <w:rFonts w:eastAsia="Helvetica" w:cs="Helvetica"/>
          <w:color w:val="000000"/>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76E20" w:rsidRPr="00CB5F48" w:rsidRDefault="00976E20" w:rsidP="00976E20">
      <w:pPr>
        <w:pStyle w:val="NoSpacing"/>
        <w:tabs>
          <w:tab w:val="left" w:pos="284"/>
        </w:tabs>
        <w:ind w:left="-142"/>
        <w:jc w:val="both"/>
        <w:rPr>
          <w:b/>
          <w:lang w:val="ka-GE"/>
        </w:rPr>
      </w:pPr>
    </w:p>
    <w:p w:rsidR="00976E20" w:rsidRPr="00CB5F48" w:rsidRDefault="00976E20" w:rsidP="00976E20">
      <w:pPr>
        <w:pStyle w:val="NoSpacing"/>
        <w:tabs>
          <w:tab w:val="left" w:pos="284"/>
        </w:tabs>
        <w:jc w:val="both"/>
        <w:rPr>
          <w:lang w:val="ka-GE"/>
        </w:rPr>
      </w:pPr>
      <w:r w:rsidRPr="00CB5F48">
        <w:rPr>
          <w:rFonts w:cs="Sylfaen"/>
          <w:b/>
          <w:lang w:val="ka-GE"/>
        </w:rPr>
        <w:lastRenderedPageBreak/>
        <w:t>პროექტის</w:t>
      </w:r>
      <w:r w:rsidRPr="00CB5F48">
        <w:rPr>
          <w:b/>
          <w:lang w:val="ka-GE"/>
        </w:rPr>
        <w:t xml:space="preserve"> </w:t>
      </w:r>
      <w:r w:rsidRPr="00CB5F48">
        <w:rPr>
          <w:rFonts w:cs="Sylfaen"/>
          <w:b/>
          <w:lang w:val="ka-GE"/>
        </w:rPr>
        <w:t>მიღებით</w:t>
      </w:r>
      <w:r w:rsidRPr="00CB5F48">
        <w:rPr>
          <w:b/>
          <w:lang w:val="ka-GE"/>
        </w:rPr>
        <w:t xml:space="preserve"> </w:t>
      </w:r>
      <w:r w:rsidRPr="00CB5F48">
        <w:rPr>
          <w:rFonts w:cs="Sylfaen"/>
          <w:b/>
          <w:lang w:val="ka-GE"/>
        </w:rPr>
        <w:t>გამოწვეული</w:t>
      </w:r>
      <w:r w:rsidRPr="00CB5F48">
        <w:rPr>
          <w:b/>
          <w:lang w:val="ka-GE"/>
        </w:rPr>
        <w:t xml:space="preserve"> </w:t>
      </w:r>
      <w:r w:rsidRPr="00CB5F48">
        <w:rPr>
          <w:rFonts w:cs="Sylfaen"/>
          <w:b/>
          <w:lang w:val="ka-GE"/>
        </w:rPr>
        <w:t>საფინანსო</w:t>
      </w:r>
      <w:r w:rsidRPr="00CB5F48">
        <w:rPr>
          <w:b/>
          <w:lang w:val="ka-GE"/>
        </w:rPr>
        <w:t>-</w:t>
      </w:r>
      <w:r w:rsidRPr="00CB5F48">
        <w:rPr>
          <w:rFonts w:cs="Sylfaen"/>
          <w:b/>
          <w:lang w:val="ka-GE"/>
        </w:rPr>
        <w:t>ეკონომიკური შედეგების</w:t>
      </w:r>
      <w:r w:rsidRPr="00CB5F48">
        <w:rPr>
          <w:b/>
          <w:lang w:val="ka-GE"/>
        </w:rPr>
        <w:t xml:space="preserve"> </w:t>
      </w:r>
      <w:r w:rsidRPr="00CB5F48">
        <w:rPr>
          <w:rFonts w:cs="Sylfaen"/>
          <w:b/>
          <w:lang w:val="ka-GE"/>
        </w:rPr>
        <w:t>გაანგარიშება</w:t>
      </w:r>
      <w:r w:rsidRPr="00CB5F48">
        <w:rPr>
          <w:lang w:val="ka-GE"/>
        </w:rPr>
        <w:t xml:space="preserve">        </w:t>
      </w:r>
    </w:p>
    <w:p w:rsidR="00976E20" w:rsidRPr="000031AB" w:rsidRDefault="00976E20" w:rsidP="007F4B4C">
      <w:pPr>
        <w:pStyle w:val="NoSpacing"/>
        <w:jc w:val="both"/>
        <w:rPr>
          <w:rFonts w:cs="Sylfaen"/>
          <w:lang w:val="ka-GE"/>
        </w:rPr>
      </w:pPr>
      <w:r>
        <w:rPr>
          <w:rFonts w:cs="Sylfaen"/>
          <w:lang w:val="ka-GE"/>
        </w:rPr>
        <w:t xml:space="preserve">პროექტით განსაზღვრული </w:t>
      </w:r>
      <w:r w:rsidR="007F4B4C">
        <w:rPr>
          <w:rFonts w:cs="Sylfaen"/>
          <w:lang w:val="ka-GE"/>
        </w:rPr>
        <w:t xml:space="preserve">ღონისძიებები არ მოითხოვს დამატებით საჭირო საბიუჯეტო რესურსების გამოყოფას. </w:t>
      </w:r>
    </w:p>
    <w:p w:rsidR="00976E20" w:rsidRPr="00CB5F48" w:rsidRDefault="00976E20" w:rsidP="00976E20">
      <w:pPr>
        <w:pStyle w:val="NoSpacing"/>
        <w:jc w:val="both"/>
        <w:rPr>
          <w:rFonts w:cs="Sylfaen"/>
          <w:lang w:val="ka-GE"/>
        </w:rPr>
      </w:pPr>
    </w:p>
    <w:p w:rsidR="00976E20" w:rsidRPr="00CB5F48" w:rsidRDefault="00976E20" w:rsidP="00976E20">
      <w:pPr>
        <w:pStyle w:val="NoSpacing"/>
        <w:jc w:val="both"/>
        <w:rPr>
          <w:rFonts w:cs="Sylfaen"/>
          <w:b/>
          <w:lang w:val="ka-GE"/>
        </w:rPr>
      </w:pPr>
      <w:r w:rsidRPr="00CB5F48">
        <w:rPr>
          <w:rFonts w:cs="Sylfaen"/>
          <w:b/>
          <w:lang w:val="ka-GE"/>
        </w:rPr>
        <w:t>პროექტის</w:t>
      </w:r>
      <w:r w:rsidRPr="00CB5F48">
        <w:rPr>
          <w:b/>
          <w:lang w:val="ka-GE"/>
        </w:rPr>
        <w:t xml:space="preserve"> </w:t>
      </w:r>
      <w:r w:rsidRPr="00CB5F48">
        <w:rPr>
          <w:rFonts w:cs="Sylfaen"/>
          <w:b/>
          <w:lang w:val="ka-GE"/>
        </w:rPr>
        <w:t>მოსალოდნელი</w:t>
      </w:r>
      <w:r w:rsidRPr="00CB5F48">
        <w:rPr>
          <w:b/>
          <w:lang w:val="ka-GE"/>
        </w:rPr>
        <w:t xml:space="preserve"> </w:t>
      </w:r>
      <w:r w:rsidRPr="00CB5F48">
        <w:rPr>
          <w:rFonts w:cs="Sylfaen"/>
          <w:b/>
          <w:lang w:val="ka-GE"/>
        </w:rPr>
        <w:t>შედეგი</w:t>
      </w:r>
    </w:p>
    <w:p w:rsidR="00976E20" w:rsidRPr="00CB5F48" w:rsidRDefault="00976E20" w:rsidP="00976E20">
      <w:pPr>
        <w:pStyle w:val="NoSpacing"/>
        <w:jc w:val="both"/>
        <w:rPr>
          <w:b/>
          <w:lang w:val="ka-GE"/>
        </w:rPr>
      </w:pPr>
    </w:p>
    <w:p w:rsidR="007F4B4C" w:rsidRDefault="007F4B4C" w:rsidP="007F4B4C">
      <w:pPr>
        <w:pStyle w:val="NoSpacing"/>
        <w:jc w:val="both"/>
        <w:rPr>
          <w:rFonts w:eastAsia="Times New Roman" w:cs="Sylfaen"/>
          <w:szCs w:val="24"/>
          <w:lang w:val="ka-GE"/>
        </w:rPr>
      </w:pPr>
      <w:r>
        <w:rPr>
          <w:rFonts w:eastAsia="Times New Roman" w:cs="Sylfaen"/>
          <w:lang w:val="ka-GE"/>
        </w:rPr>
        <w:t xml:space="preserve">საპატრიარქოს დაქვემდებარებული ბავშვთა დაწესებულებებს ექნებათ შესაძლებლობა ეტაპობრივად უზრუნველყონ ბავშვზე ზრუნვის სტანდარტით დადგენილ მოთხოვნებთან შესაბამისობაში მოყვანა, გაიზრდება </w:t>
      </w:r>
      <w:r>
        <w:rPr>
          <w:rFonts w:cs="Sylfaen"/>
        </w:rPr>
        <w:t>“</w:t>
      </w:r>
      <w:r w:rsidRPr="008D4CA7">
        <w:rPr>
          <w:rFonts w:eastAsia="Times New Roman" w:cs="Sylfaen"/>
          <w:szCs w:val="24"/>
        </w:rPr>
        <w:t>მიუსაფარ ბავშვთა თავშე</w:t>
      </w:r>
      <w:r>
        <w:rPr>
          <w:rFonts w:eastAsia="Times New Roman" w:cs="Sylfaen"/>
          <w:szCs w:val="24"/>
        </w:rPr>
        <w:t xml:space="preserve">საფრით უზრუნველყოფის ქვეპროგრამის” </w:t>
      </w:r>
      <w:r>
        <w:rPr>
          <w:rFonts w:eastAsia="Times New Roman" w:cs="Sylfaen"/>
          <w:szCs w:val="24"/>
          <w:lang w:val="ka-GE"/>
        </w:rPr>
        <w:t>და „</w:t>
      </w:r>
      <w:r w:rsidRPr="008D4CA7">
        <w:rPr>
          <w:rFonts w:eastAsia="Times New Roman" w:cs="Sylfaen"/>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w:t>
      </w:r>
      <w:r>
        <w:rPr>
          <w:rFonts w:eastAsia="Times New Roman" w:cs="Sylfaen"/>
          <w:szCs w:val="24"/>
        </w:rPr>
        <w:t>ო ტიპის მომსახურების ქვეპროგრამის</w:t>
      </w:r>
      <w:r>
        <w:rPr>
          <w:rFonts w:eastAsia="Times New Roman" w:cs="Sylfaen"/>
          <w:szCs w:val="24"/>
          <w:lang w:val="ka-GE"/>
        </w:rPr>
        <w:t xml:space="preserve">“ ფარგლებში მომსახურების მიწოდების ხარისხი. </w:t>
      </w:r>
    </w:p>
    <w:p w:rsidR="00976E20" w:rsidRPr="00CB5F48" w:rsidRDefault="00976E20" w:rsidP="00976E20">
      <w:pPr>
        <w:pStyle w:val="NoSpacing"/>
        <w:jc w:val="both"/>
        <w:rPr>
          <w:lang w:val="ka-GE"/>
        </w:rPr>
      </w:pPr>
    </w:p>
    <w:p w:rsidR="00976E20" w:rsidRPr="00CB5F48" w:rsidRDefault="00976E20" w:rsidP="00976E20">
      <w:pPr>
        <w:pStyle w:val="NoSpacing"/>
        <w:jc w:val="both"/>
        <w:rPr>
          <w:b/>
          <w:lang w:val="ka-GE"/>
        </w:rPr>
      </w:pPr>
      <w:r w:rsidRPr="00CB5F48">
        <w:rPr>
          <w:rFonts w:cs="Sylfaen"/>
          <w:b/>
          <w:lang w:val="ka-GE"/>
        </w:rPr>
        <w:t>პროექტის</w:t>
      </w:r>
      <w:r w:rsidRPr="00CB5F48">
        <w:rPr>
          <w:b/>
          <w:lang w:val="ka-GE"/>
        </w:rPr>
        <w:t xml:space="preserve"> </w:t>
      </w:r>
      <w:r w:rsidRPr="00CB5F48">
        <w:rPr>
          <w:rFonts w:cs="Sylfaen"/>
          <w:b/>
          <w:lang w:val="ka-GE"/>
        </w:rPr>
        <w:t>განხორციელების</w:t>
      </w:r>
      <w:r w:rsidRPr="00CB5F48">
        <w:rPr>
          <w:b/>
          <w:lang w:val="ka-GE"/>
        </w:rPr>
        <w:t xml:space="preserve"> </w:t>
      </w:r>
      <w:r w:rsidRPr="00CB5F48">
        <w:rPr>
          <w:rFonts w:cs="Sylfaen"/>
          <w:b/>
          <w:lang w:val="ka-GE"/>
        </w:rPr>
        <w:t>ვადები</w:t>
      </w:r>
    </w:p>
    <w:p w:rsidR="00976E20" w:rsidRPr="00CB5F48" w:rsidRDefault="00976E20" w:rsidP="00976E20">
      <w:pPr>
        <w:pStyle w:val="NoSpacing"/>
        <w:jc w:val="both"/>
        <w:rPr>
          <w:lang w:val="ka-GE"/>
        </w:rPr>
      </w:pPr>
      <w:r w:rsidRPr="00CB5F48">
        <w:rPr>
          <w:rFonts w:cs="Sylfaen"/>
          <w:lang w:val="ka-GE"/>
        </w:rPr>
        <w:t xml:space="preserve">პროექტი ამოქმედდება </w:t>
      </w:r>
      <w:r>
        <w:rPr>
          <w:lang w:val="ka-GE"/>
        </w:rPr>
        <w:t>2020 წლის 1 იანვრიდან</w:t>
      </w:r>
      <w:r w:rsidRPr="00CB5F48">
        <w:rPr>
          <w:lang w:val="ka-GE"/>
        </w:rPr>
        <w:t>.</w:t>
      </w:r>
    </w:p>
    <w:p w:rsidR="00976E20" w:rsidRPr="00CB5F48" w:rsidRDefault="00976E20" w:rsidP="00976E20">
      <w:pPr>
        <w:pStyle w:val="NoSpacing"/>
        <w:jc w:val="both"/>
        <w:rPr>
          <w:lang w:val="ka-GE"/>
        </w:rPr>
      </w:pPr>
    </w:p>
    <w:p w:rsidR="00976E20" w:rsidRPr="00CB5F48" w:rsidRDefault="00976E20" w:rsidP="00976E20">
      <w:pPr>
        <w:pStyle w:val="NoSpacing"/>
        <w:jc w:val="both"/>
        <w:rPr>
          <w:b/>
          <w:lang w:val="ka-GE"/>
        </w:rPr>
      </w:pPr>
      <w:r w:rsidRPr="00CB5F48">
        <w:rPr>
          <w:rFonts w:cs="Sylfaen"/>
          <w:b/>
          <w:lang w:val="ka-GE"/>
        </w:rPr>
        <w:t>პროექტის</w:t>
      </w:r>
      <w:r w:rsidRPr="00CB5F48">
        <w:rPr>
          <w:b/>
          <w:lang w:val="ka-GE"/>
        </w:rPr>
        <w:t xml:space="preserve"> </w:t>
      </w:r>
      <w:r w:rsidRPr="00CB5F48">
        <w:rPr>
          <w:rFonts w:cs="Sylfaen"/>
          <w:b/>
          <w:lang w:val="ka-GE"/>
        </w:rPr>
        <w:t>ავტორი</w:t>
      </w:r>
      <w:r w:rsidRPr="00CB5F48">
        <w:rPr>
          <w:b/>
          <w:lang w:val="ka-GE"/>
        </w:rPr>
        <w:t xml:space="preserve"> </w:t>
      </w:r>
      <w:r w:rsidRPr="00CB5F48">
        <w:rPr>
          <w:rFonts w:cs="Sylfaen"/>
          <w:b/>
          <w:lang w:val="ka-GE"/>
        </w:rPr>
        <w:t>და</w:t>
      </w:r>
      <w:r w:rsidRPr="00CB5F48">
        <w:rPr>
          <w:b/>
          <w:lang w:val="ka-GE"/>
        </w:rPr>
        <w:t xml:space="preserve"> </w:t>
      </w:r>
      <w:r w:rsidRPr="00CB5F48">
        <w:rPr>
          <w:rFonts w:cs="Sylfaen"/>
          <w:b/>
          <w:lang w:val="ka-GE"/>
        </w:rPr>
        <w:t>წარმდგენი</w:t>
      </w:r>
    </w:p>
    <w:p w:rsidR="00976E20" w:rsidRPr="00CB5F48" w:rsidRDefault="00976E20" w:rsidP="00976E20">
      <w:pPr>
        <w:pStyle w:val="NoSpacing"/>
        <w:jc w:val="both"/>
        <w:rPr>
          <w:lang w:val="ka-GE"/>
        </w:rPr>
      </w:pPr>
      <w:r w:rsidRPr="00CB5F48">
        <w:rPr>
          <w:rFonts w:cs="Sylfaen"/>
          <w:lang w:val="ka-GE"/>
        </w:rPr>
        <w:t>პროექტის</w:t>
      </w:r>
      <w:r w:rsidRPr="00CB5F48">
        <w:rPr>
          <w:lang w:val="ka-GE"/>
        </w:rPr>
        <w:t xml:space="preserve"> </w:t>
      </w:r>
      <w:r w:rsidRPr="00CB5F48">
        <w:rPr>
          <w:rFonts w:cs="Sylfaen"/>
          <w:lang w:val="ka-GE"/>
        </w:rPr>
        <w:t>ავტორი</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წარმდგენია</w:t>
      </w:r>
      <w:r w:rsidRPr="00CB5F48">
        <w:rPr>
          <w:lang w:val="ka-GE"/>
        </w:rPr>
        <w:t xml:space="preserve"> </w:t>
      </w:r>
      <w:r w:rsidRPr="00CB5F48">
        <w:rPr>
          <w:rFonts w:cs="Sylfaen"/>
          <w:lang w:val="ka-GE"/>
        </w:rPr>
        <w:t>საქართველოს</w:t>
      </w:r>
      <w:r w:rsidRPr="00CB5F48">
        <w:rPr>
          <w:lang w:val="ka-GE"/>
        </w:rPr>
        <w:t xml:space="preserve"> ოკუპირებული ტერიტორიებიდან დევნილთა, </w:t>
      </w:r>
      <w:r w:rsidRPr="00CB5F48">
        <w:rPr>
          <w:rFonts w:cs="Sylfaen"/>
          <w:lang w:val="ka-GE"/>
        </w:rPr>
        <w:t>შრომის</w:t>
      </w:r>
      <w:r w:rsidRPr="00CB5F48">
        <w:rPr>
          <w:lang w:val="ka-GE"/>
        </w:rPr>
        <w:t xml:space="preserve">, </w:t>
      </w:r>
      <w:r w:rsidRPr="00CB5F48">
        <w:rPr>
          <w:rFonts w:cs="Sylfaen"/>
          <w:lang w:val="ka-GE"/>
        </w:rPr>
        <w:t>ჯანმრთელობისა</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სოციალური</w:t>
      </w:r>
      <w:r w:rsidRPr="00CB5F48">
        <w:rPr>
          <w:lang w:val="ka-GE"/>
        </w:rPr>
        <w:t xml:space="preserve"> </w:t>
      </w:r>
      <w:r w:rsidRPr="00CB5F48">
        <w:rPr>
          <w:rFonts w:cs="Sylfaen"/>
          <w:lang w:val="ka-GE"/>
        </w:rPr>
        <w:t>დაცვის</w:t>
      </w:r>
      <w:r w:rsidRPr="00CB5F48">
        <w:rPr>
          <w:lang w:val="ka-GE"/>
        </w:rPr>
        <w:t xml:space="preserve"> </w:t>
      </w:r>
      <w:r w:rsidRPr="00CB5F48">
        <w:rPr>
          <w:rFonts w:cs="Sylfaen"/>
          <w:lang w:val="ka-GE"/>
        </w:rPr>
        <w:t>სამინისტრო</w:t>
      </w:r>
      <w:r w:rsidRPr="00CB5F48">
        <w:rPr>
          <w:lang w:val="ka-GE"/>
        </w:rPr>
        <w:t xml:space="preserve">.      </w:t>
      </w:r>
    </w:p>
    <w:p w:rsidR="00255162" w:rsidRDefault="00255162" w:rsidP="00976E20">
      <w:pPr>
        <w:pStyle w:val="NoSpacing"/>
        <w:jc w:val="center"/>
      </w:pPr>
    </w:p>
    <w:p w:rsidR="00A9267A" w:rsidRDefault="00A9267A" w:rsidP="00976E20">
      <w:pPr>
        <w:pStyle w:val="NoSpacing"/>
        <w:jc w:val="cente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bookmarkStart w:id="0" w:name="_GoBack"/>
      <w:bookmarkEnd w:id="0"/>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rFonts w:ascii="Sylfaen" w:hAnsi="Sylfaen" w:cs="Sylfaen"/>
          <w:lang w:val="ka-GE"/>
        </w:rPr>
      </w:pPr>
      <w:r w:rsidRPr="006C77C6">
        <w:rPr>
          <w:rFonts w:ascii="Sylfaen" w:hAnsi="Sylfaen" w:cs="Sylfaen"/>
          <w:lang w:val="ka-GE"/>
        </w:rPr>
        <w:t>დანართი №1</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hAnsi="Sylfaen" w:cs="Sylfaen"/>
          <w:b/>
          <w:bCs/>
          <w:lang w:val="ka-GE"/>
        </w:rPr>
      </w:pPr>
      <w:r w:rsidRPr="006C77C6">
        <w:rPr>
          <w:rFonts w:ascii="Sylfaen" w:hAnsi="Sylfaen" w:cs="Sylfaen"/>
          <w:b/>
          <w:bCs/>
          <w:lang w:val="ka-GE"/>
        </w:rPr>
        <w:t>ტექნიკური რეგლამენტი – ბავშვზე ზრუნვის სტანდარტები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 ინფორმაცია მომსახურების შესახებ (სტანდარტი №1)</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ბენეფიციარმა (მათ შორის, პოტენციურმა) და/ან მისმა კანონიერმა წარმომადგენელმა იცის მომსახურების მიზანი, განსახორციელებელი ღონისძიებები და მხარეთა უფლება-მოვალეობები. მომსახურების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ნებისმიერი დაინტერესებული პირისთვის ხელმისაწვდომად ჰქონდეს: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ა.ა) დეტალური საინფორმაციო ფურცელი (დანართი №1.1);</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ა.ბ) სააღმზრდელო პროგრამა, სადაც აღწერილი უნდა იყოს აღზრდის მეთოდიკა  ;</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Pr>
          <w:rFonts w:ascii="Sylfaen" w:hAnsi="Sylfaen" w:cs="Sylfaen"/>
          <w:lang w:val="ka-GE"/>
        </w:rPr>
        <w:tab/>
      </w:r>
      <w:r w:rsidRPr="006C77C6">
        <w:rPr>
          <w:rFonts w:ascii="Sylfaen" w:hAnsi="Sylfaen" w:cs="Sylfaen"/>
          <w:lang w:val="ka-GE"/>
        </w:rPr>
        <w:t xml:space="preserve">ა.გ)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ბავშვების ინდივიდუალური საჭიროებების გათვალისწინებით, გაწერილი უნდა იყოს ბავშვების განვითარებაზე ორიენტირებული პროგრამები, ყოველდღიურ რუტინაზე დაფუძნებული </w:t>
      </w:r>
      <w:r w:rsidRPr="006C77C6">
        <w:rPr>
          <w:rFonts w:ascii="Sylfaen" w:hAnsi="Sylfaen" w:cs="Sylfaen"/>
          <w:lang w:val="ka-GE"/>
        </w:rPr>
        <w:lastRenderedPageBreak/>
        <w:t xml:space="preserve">აქტივობები, მათ შორის, საექთნო მოვლის, აღმზრდელებისა და ექთან-აღმზრდელების მოვალეობები, რომლებსაც იყენებენ მომსახურების მულტიდისციპლინური გუნდის სპეციალისტები.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Pr>
          <w:rFonts w:ascii="Sylfaen" w:hAnsi="Sylfaen" w:cs="Sylfaen"/>
          <w:lang w:val="ka-GE"/>
        </w:rPr>
        <w:tab/>
      </w:r>
      <w:r w:rsidRPr="006C77C6">
        <w:rPr>
          <w:rFonts w:ascii="Sylfaen" w:hAnsi="Sylfaen" w:cs="Sylfaen"/>
          <w:lang w:val="ka-GE"/>
        </w:rPr>
        <w:t>ა.დ) შინაგანაწესი, რომელიც სხვა საკითხებთან ერთად შეიცავს: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ა.დ.ა) ბენეფიციართა მხრიდან სოციალურად მიუღებელი ქცევების მართვის წესებსა და მეთოდებს;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ა.დ.ბ)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რთული ქცევის მართვის სტრატეგიასა და მისი დანერგვის გზებს;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ა.დ.გ) უკუკავშირისა და გაპროტესტების პროცედურებს;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ა.დ.დ) ინფექციური დაავადებების თავიდან აცილების მიზნით შემუშავებულ წესებს;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ა.დ.ე) კონფიდენციაობის დაცვის საკითხებს;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6C77C6">
        <w:rPr>
          <w:rFonts w:ascii="Sylfaen" w:hAnsi="Sylfaen" w:cs="Sylfaen"/>
          <w:lang w:val="ka-GE"/>
        </w:rPr>
        <w:t xml:space="preserve">       ა.დ.ვ) თანამშრომლების, მოხალისეებისა და პრაქტიკაზე მყოფი სტუდენტების ქცევის წესებს;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ა.დ.ზ)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შინაგანაწესში აღწერილია აღმზრდელთა ცვლის საკითხები.  </w:t>
      </w:r>
    </w:p>
    <w:p w:rsidR="00A9267A" w:rsidRPr="006C77C6" w:rsidRDefault="00A9267A" w:rsidP="00A9267A">
      <w:pPr>
        <w:pStyle w:val="CommentText"/>
        <w:spacing w:line="240" w:lineRule="auto"/>
        <w:jc w:val="both"/>
        <w:rPr>
          <w:rFonts w:ascii="Sylfaen" w:hAnsi="Sylfaen"/>
          <w:sz w:val="22"/>
          <w:szCs w:val="22"/>
          <w:lang w:val="ka-GE"/>
        </w:rPr>
      </w:pPr>
      <w:r w:rsidRPr="006C77C6">
        <w:rPr>
          <w:rFonts w:ascii="Sylfaen" w:hAnsi="Sylfaen" w:cs="Sylfaen"/>
          <w:sz w:val="22"/>
          <w:szCs w:val="22"/>
          <w:lang w:val="ka-GE"/>
        </w:rPr>
        <w:t xml:space="preserve">       ა.დ.თ) </w:t>
      </w:r>
      <w:r w:rsidRPr="006C77C6">
        <w:rPr>
          <w:rFonts w:ascii="Sylfaen" w:hAnsi="Sylfaen"/>
          <w:sz w:val="22"/>
          <w:szCs w:val="22"/>
          <w:lang w:val="ka-GE"/>
        </w:rPr>
        <w:t xml:space="preserve">შესაბამისი სახელმწიფო პროგრამის ფარგლებში მომსახურების განხორციელების გეოგრაფიულ არეალში მოქმედი   სხვა დღის ცენტრების საკონტაქტო ინფორმაცია, (მომსახურების მიმწოდებლის მიერ მოთხოვნის შესაბამისად, განახლებული ინფორმაციის მიწოდებაზე პასუხისმგებელია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სამინისტრო); </w:t>
      </w:r>
    </w:p>
    <w:p w:rsidR="00A9267A" w:rsidRPr="006C77C6" w:rsidRDefault="00A9267A" w:rsidP="00A9267A">
      <w:pPr>
        <w:pStyle w:val="CommentText"/>
        <w:spacing w:line="240" w:lineRule="auto"/>
        <w:jc w:val="both"/>
        <w:rPr>
          <w:rFonts w:ascii="Sylfaen" w:hAnsi="Sylfaen"/>
          <w:sz w:val="22"/>
          <w:szCs w:val="22"/>
          <w:lang w:val="ka-GE"/>
        </w:rPr>
      </w:pPr>
      <w:r w:rsidRPr="006C77C6">
        <w:rPr>
          <w:rFonts w:ascii="Sylfaen" w:hAnsi="Sylfaen"/>
          <w:sz w:val="22"/>
          <w:szCs w:val="22"/>
          <w:lang w:val="ka-GE"/>
        </w:rPr>
        <w:t xml:space="preserve">      </w:t>
      </w:r>
      <w:r w:rsidRPr="006C77C6">
        <w:rPr>
          <w:rFonts w:ascii="Sylfaen" w:hAnsi="Sylfaen" w:cs="Sylfaen"/>
          <w:sz w:val="22"/>
          <w:szCs w:val="22"/>
          <w:lang w:val="ka-GE"/>
        </w:rPr>
        <w:t xml:space="preserve">ბ) სააღმზრდელო საქმიანობის განმახორციელებელი დაწესებულების შემთხვევაში, შესაბამისი ლიცენზია და შესაბამის სახელმწიფო პროგრამაში რეგისტრაციისას, აღნიშნულის დამადასტურებელი დოკუმენტი, ხოლო შეზღუდული შესაძლებლობის სტატუსის არმქონე ბავშვთა დღის ცენტრების შემთხვევაში, შესაბამის პროგრამაში რეგისტრაციის დამადასტურებელი დოკუმენტი (ასეთის არსებობის შემთხვევაში);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 სახელმწიფო სოციალური პროგრამის მონიტორინგის განმახორციელებლისთვის, მეურვეობისა და მზრუნველობის ორგანოსთვის, საქართველოს სახალხო დამცველის აპარატისა და სალიცენზიო პირობების ზედამხედველობაზე პასუხისმგებელი უწყებისთვის ხელმისაწვდომი ჰქონდეს შემდეგი დოკუმენტები: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გ.ა) ბენეფიციართა პირადი საქმე;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გ.ბ) პირის სპეციალიზებულ დაწესებულებაში მოთავსებისა და ამ დაწესებულებიდან გაყვანის აღრიცხვის ჟურნალი;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გ.გ) 24 საათიანი მომსახურების შემთხვევაში, აღმზრდელების და სპეციალისტების კვალიფიკაციის დამადასტურებელი დოკუმენტაცია, გარდა ტექნიკური პერსონალისა;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 ბ.დ) თანამშრომლებთან გაფორმებული შრომითი  ხელშეკრულებები ან მათი ასლები;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გ.ე) ცნობები თანამშრომელთა  ჯანმრთელობის მდგომარეობისა (წელიწადში ერთხელ) და ნასამართლეობის შესახებ;</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გ.ვ) აზრის გამოხატვის პასუხად გატარებული ღონისძიებების წერილობითი აღრიცხვა შესაბამის ჟურნალში;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გ.ზ) ძალადობის ფაქტების პასუხად გატარებული ღონისძიებების წერილობითი აღრიცხვა, შესაბამის ჟურნალში;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6C77C6">
        <w:rPr>
          <w:rFonts w:ascii="Sylfaen" w:hAnsi="Sylfaen" w:cs="Sylfaen"/>
          <w:lang w:val="ka-GE"/>
        </w:rPr>
        <w:t xml:space="preserve">გ.თ) </w:t>
      </w:r>
      <w:r w:rsidRPr="006C77C6">
        <w:rPr>
          <w:rFonts w:ascii="Sylfaen" w:hAnsi="Sylfaen" w:cs="Times New Roman"/>
          <w:lang w:val="ka-GE"/>
        </w:rPr>
        <w:t>გადაუდებელი/კრიზისული სიტუაციების ანგარიშის ჟურნალი (ბავშვის დაზიანების, მოწამვლის და სხვა შემთხვევებში);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გ.ი)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გარდა ზემოთ ჩამოთვლილი დოკუმენტებისა მომსახურებას უნდა ქონდეს შემდეგი ჟურნალები და დოკუმენტაცია;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გ.კ) სამედიცინო ინტერვენციის ჟურნალი, რომელიც მოიცავს პირველადი სამედიცინო დახმარების შესახებ ინფორმაციას (თარიღი და დრო, პირველადი დახმარების მიმღები ბენეფიციარი, პერსონალი, რომელმაც განახორციელა ჩარევა, გამოყენებული მედიკამენტი და ჩარევის ფორმა);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Sylfaen"/>
          <w:lang w:val="ka-GE"/>
        </w:rPr>
        <w:t>გ.</w:t>
      </w:r>
      <w:r>
        <w:rPr>
          <w:rFonts w:ascii="Sylfaen" w:hAnsi="Sylfaen" w:cs="Sylfaen"/>
          <w:lang w:val="ka-GE"/>
        </w:rPr>
        <w:t>ლ</w:t>
      </w:r>
      <w:r w:rsidRPr="006C77C6">
        <w:rPr>
          <w:rFonts w:ascii="Sylfaen" w:hAnsi="Sylfaen" w:cs="Sylfaen"/>
          <w:lang w:val="ka-GE"/>
        </w:rPr>
        <w:t xml:space="preserve">.) მედიკამენტების გამოყენების აღრიცხვის ჟურნალი (ბენეფიციარის სახელი და გვარი,  მედიკამენტის დასახელება, დოზა, მედიკამენტის მიღების თარიღი და დრო, </w:t>
      </w:r>
      <w:r w:rsidRPr="006C77C6">
        <w:rPr>
          <w:rFonts w:ascii="Sylfaen" w:hAnsi="Sylfaen" w:cs="Times New Roman"/>
          <w:lang w:val="ka-GE"/>
        </w:rPr>
        <w:t>პასუხისმგებელი პირი და მისი  ხელმოწერა);</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Times New Roman"/>
          <w:lang w:val="ka-GE"/>
        </w:rPr>
        <w:t>გ.</w:t>
      </w:r>
      <w:r>
        <w:rPr>
          <w:rFonts w:ascii="Sylfaen" w:hAnsi="Sylfaen" w:cs="Times New Roman"/>
          <w:lang w:val="ka-GE"/>
        </w:rPr>
        <w:t>მ</w:t>
      </w:r>
      <w:r w:rsidRPr="006C77C6">
        <w:rPr>
          <w:rFonts w:ascii="Sylfaen" w:hAnsi="Sylfaen" w:cs="Times New Roman"/>
          <w:lang w:val="ka-GE"/>
        </w:rPr>
        <w:t>)  სტაციონარში გადაყვანის შემთხვევები აღრიცხვის ჟურნალი (თარიღი, გადაყვანის საჭიროება, თანმხლები პირი, შემდგომი ინტერვენცია)</w:t>
      </w:r>
      <w:r>
        <w:rPr>
          <w:rFonts w:ascii="Sylfaen" w:hAnsi="Sylfaen" w:cs="Times New Roman"/>
          <w:lang w:val="ka-GE"/>
        </w:rPr>
        <w:t>.</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2. მომსახურების ინკლუზიურობა (სტანდარტი №2)</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1. მოსალოდნელი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ბენეფიციარებს აქვთ მომსახურებით სარგებლობის თანაბარი შესაძლებლობა. მათ ხელი მიუწვდებათ თემში არსებულ სხვადასხვა მომსახურებაზე. მომსახურების მიმწოდებელი აღიარებს რა ბავშვის უფლებათა კოდექსით,  ბავშვის უფლებათა კონვენციით და შეზღუდული შესაძლებლობის მქონე  პირთა უფლებების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 ბენეფიციარებს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ბენეფიციარს მიაწოდოს მომსახურება, მიუხედავად მისი რასის, კანის ფერის, სქესის, შეზღუდული შესაძლებლობის,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ბენეფიციარის/მისი კანონიერი წარმომადგენლის ჯანმრთელობის ან სხვა რამ ვითარებისა.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 xml:space="preserve">გ) ხელი შეუწყოს ბენეფიციარებს თემში არსებულ სხვა მომსახურებებთან (განათლება, ჯანმრთელობა სოციალური პროგრამები და მომსახურებები და სხვა) დაკავშირებაში.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3. კონფიდენციალობის დაცვა (სტანდარტი №3)</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ბენეფიციართა პირადი ინფორმაციის კონფიდენციალობის უფლების დაცვა  უზრუნველყოფილია. ბენეფიციარი/მისი კანონიერი წარმომადგენელი ინფორმირებულნი არიან, რომ მათი პირადი ინფორმაციის კონფიდენციალობა დაცულია. ასევე,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ბენეფიციარს/მის კანონიერ წარმომადგენელს აცნობოს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დაირღვეს;ბ) დაიცვას ბენეფიციარის კორესპონდენციების, საუბრებისა და პირადი შეხვედრების კონფიდენციალობა;გ) იქონიოს შესაბამისი გარემო (ოთახი ან გამოყოფილი ადგილი) ინდივიდუალური კონსულტაციებისათვის, რაც უზრუნველყოფს ბენეფიციარის საუბრების კონფიდენციალობას;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ბ</w:t>
      </w:r>
      <w:r w:rsidRPr="006C77C6">
        <w:rPr>
          <w:rFonts w:ascii="Sylfaen" w:hAnsi="Sylfaen" w:cs="Sylfaen"/>
          <w:lang w:val="ka-GE"/>
        </w:rPr>
        <w:t>) ბენეფიციარის პირადი საქმე შეინახოს არახელმისაწვდომ ადგილას;</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გ</w:t>
      </w:r>
      <w:r w:rsidRPr="006C77C6">
        <w:rPr>
          <w:rFonts w:ascii="Sylfaen" w:hAnsi="Sylfaen" w:cs="Sylfaen"/>
          <w:lang w:val="ka-GE"/>
        </w:rPr>
        <w:t xml:space="preserve">) ბენეფიციარის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 სახელმწიფო სოციალური პროგრამის მონტორინგის განმახორციელებლისთვის, მეურვეობისა და მზრუნველობის ორგანოსთვის,  საქართველოს სახალხო დამცველის აპარატისთვის და სალიცენზიო პირობების ზედამხედველობაზე პასუხისმგებელი უწყებისთვის).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დ</w:t>
      </w:r>
      <w:r w:rsidRPr="006C77C6">
        <w:rPr>
          <w:rFonts w:ascii="Sylfaen" w:hAnsi="Sylfaen" w:cs="Sylfaen"/>
          <w:lang w:val="ka-GE"/>
        </w:rPr>
        <w:t>) ბენეფიციარის შესახებ ინფორმაციის (</w:t>
      </w:r>
      <w:r w:rsidRPr="006C77C6">
        <w:rPr>
          <w:rFonts w:ascii="Sylfaen" w:hAnsi="Sylfaen"/>
          <w:lang w:val="ka-GE"/>
        </w:rPr>
        <w:t>პერსონალური მონაცემის, მათ შორის განსაკუთრებული კატეგორიის მონაცემების)</w:t>
      </w:r>
      <w:r w:rsidRPr="006C77C6">
        <w:rPr>
          <w:rFonts w:ascii="Sylfaen" w:hAnsi="Sylfaen" w:cs="Sylfaen"/>
          <w:lang w:val="ka-GE"/>
        </w:rPr>
        <w:t xml:space="preserve"> გავრცელებამდე ბენეფიციარისგან/მისი კანონიერი წარმომადგენლისგან მიიღოს წერილობითი თანხმობა;ზ) ბენეფიციარის შესახებ კონფიდენციალურად მიჩნეული ინფორმაცია ბენეფიციარის/მისი კანონიერი წარმომადგენლის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იმ შემთხვევაში, თუ ორგანიზაცია წყვეტს საქმიანობას და ბენეფიციარები გადადიან სხვა მომსახურებაში მეურვეობისა და მზრუნველობის ორგანოსთან შეთანხმებით ყველა დოკუმენტაცია გადადის მომსახურების ახალ მიმწოდებელთან, ბავშვისთვის მომსახურების შეწყვეტის (გახდა სრულწლოვანი ან დაბრუნდა ბიოლოგიურ ოჯახში) შემთხვევაში, მის შესახებ არსებული ინფორმაცია სამი წლის ვადით ინახება მომსახურების მიმწოდებელთან. აღნიშნული ვადის გასვლის შემდეგ   ხდება დოკუმენტაციის გატანა/განადგურება ან/და მომსახურების მიმწოდებელთან არსებული ელექტრონული ჩანაწერების წაშლა, რომლის შესახებაც მომსახურების მიმწოდებელი წერილობით აცნობებს  მეურვეობისა და მზრუნველობის ტერიტორიულ ერთეულს.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4. მომსახურებისას ინდივიდუალური მიდგომა (სტანდარტი №4)</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1. მოსალოდნელი შედეგი – ბენეფიციარის მიერ მიღებული მომსახურება მორგებულია მის განსაკუთრებულ საჭიროებებზე. მომსახურების ინდივიდუალური მიდგომა ზრდის </w:t>
      </w:r>
      <w:r w:rsidRPr="006C77C6">
        <w:rPr>
          <w:rFonts w:ascii="Sylfaen" w:hAnsi="Sylfaen" w:cs="Sylfaen"/>
          <w:lang w:val="ka-GE"/>
        </w:rPr>
        <w:lastRenderedPageBreak/>
        <w:t>ბენეფიციარის/მისი კანონიერი წარმომადგენლის მოტივაციას – მონაწილეობა მიიღონ მომსახურების დაგეგმვის პროცესში.</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r>
        <w:rPr>
          <w:rFonts w:ascii="Sylfaen" w:hAnsi="Sylfaen" w:cs="Sylfaen"/>
          <w:lang w:val="ka-GE"/>
        </w:rPr>
        <w:t>:</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 24 საათიანი მომსახურების შემთხვევაში სოციალური მუშაკის მიერ წარმოებული შეფასების საფუძველზე, ასევე, ბავშვის საჭიროებების გათვალისწინებით, ბენეფიციართან/მის კანონიერ წარმომადგენელთან და ოჯახთან (ასეთის არსებობის შემთხვევაში) ერთად, მომსახურებაში ჩარიცხვიდან 30 დღის განმავლობაში შეიმუშაოს მომსახურების ინდივიდუალური გეგმა დანართი №1.2-ის შესაბამისად.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Sylfaen"/>
          <w:lang w:val="ka-GE"/>
        </w:rPr>
        <w:t>ბ)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ინდივიდუალური გეგმის შემუშავების პროცესში სოციალურ მუშაკთან ერთად ჩართულია მომსახურების მულტიდისციპლინური გუნდი (ფსიქოლოგი, ოკუპაციური თერაპევტი და პედიატრი) და აღმზრდელები. საჭიროების</w:t>
      </w:r>
      <w:r w:rsidRPr="006C77C6">
        <w:rPr>
          <w:rFonts w:ascii="Sylfaen" w:hAnsi="Sylfaen" w:cs="Times New Roman"/>
          <w:lang w:val="ka-GE"/>
        </w:rPr>
        <w:t xml:space="preserve"> </w:t>
      </w:r>
      <w:r w:rsidRPr="006C77C6">
        <w:rPr>
          <w:rFonts w:ascii="Sylfaen" w:hAnsi="Sylfaen" w:cs="Sylfaen"/>
          <w:lang w:val="ka-GE"/>
        </w:rPr>
        <w:t>შემთხვევაში,</w:t>
      </w:r>
      <w:r w:rsidRPr="006C77C6">
        <w:rPr>
          <w:rFonts w:ascii="Sylfaen" w:hAnsi="Sylfaen" w:cs="Times New Roman"/>
          <w:lang w:val="ka-GE"/>
        </w:rPr>
        <w:t xml:space="preserve"> </w:t>
      </w:r>
      <w:r w:rsidRPr="006C77C6">
        <w:rPr>
          <w:rFonts w:ascii="Sylfaen" w:hAnsi="Sylfaen" w:cs="Sylfaen"/>
          <w:lang w:val="ka-GE"/>
        </w:rPr>
        <w:t>მომსახურება</w:t>
      </w:r>
      <w:r w:rsidRPr="006C77C6">
        <w:rPr>
          <w:rFonts w:ascii="Sylfaen" w:hAnsi="Sylfaen" w:cs="Times New Roman"/>
          <w:lang w:val="ka-GE"/>
        </w:rPr>
        <w:t xml:space="preserve"> </w:t>
      </w:r>
      <w:r w:rsidRPr="006C77C6">
        <w:rPr>
          <w:rFonts w:ascii="Sylfaen" w:hAnsi="Sylfaen" w:cs="Sylfaen"/>
          <w:lang w:val="ka-GE"/>
        </w:rPr>
        <w:t>იწვევს</w:t>
      </w:r>
      <w:r w:rsidRPr="006C77C6">
        <w:rPr>
          <w:rFonts w:ascii="Sylfaen" w:hAnsi="Sylfaen" w:cs="Times New Roman"/>
          <w:lang w:val="ka-GE"/>
        </w:rPr>
        <w:t xml:space="preserve"> </w:t>
      </w:r>
      <w:r w:rsidRPr="006C77C6">
        <w:rPr>
          <w:rFonts w:ascii="Sylfaen" w:hAnsi="Sylfaen" w:cs="Sylfaen"/>
          <w:lang w:val="ka-GE"/>
        </w:rPr>
        <w:t>სხვადასხვა</w:t>
      </w:r>
      <w:r w:rsidRPr="006C77C6">
        <w:rPr>
          <w:rFonts w:ascii="Sylfaen" w:hAnsi="Sylfaen" w:cs="Times New Roman"/>
          <w:lang w:val="ka-GE"/>
        </w:rPr>
        <w:t xml:space="preserve"> </w:t>
      </w:r>
      <w:r w:rsidRPr="006C77C6">
        <w:rPr>
          <w:rFonts w:ascii="Sylfaen" w:hAnsi="Sylfaen" w:cs="Sylfaen"/>
          <w:lang w:val="ka-GE"/>
        </w:rPr>
        <w:t>სპეციალისტს</w:t>
      </w:r>
      <w:r w:rsidRPr="006C77C6">
        <w:rPr>
          <w:rFonts w:ascii="Sylfaen" w:hAnsi="Sylfaen" w:cs="Times New Roman"/>
          <w:lang w:val="ka-GE"/>
        </w:rPr>
        <w:t xml:space="preserve"> (</w:t>
      </w:r>
      <w:r w:rsidRPr="006C77C6">
        <w:rPr>
          <w:rFonts w:ascii="Sylfaen" w:hAnsi="Sylfaen" w:cs="Sylfaen"/>
          <w:lang w:val="ka-GE"/>
        </w:rPr>
        <w:t>მეტყველების</w:t>
      </w:r>
      <w:r w:rsidRPr="006C77C6">
        <w:rPr>
          <w:rFonts w:ascii="Sylfaen" w:hAnsi="Sylfaen" w:cs="Times New Roman"/>
          <w:lang w:val="ka-GE"/>
        </w:rPr>
        <w:t xml:space="preserve"> </w:t>
      </w:r>
      <w:r w:rsidRPr="006C77C6">
        <w:rPr>
          <w:rFonts w:ascii="Sylfaen" w:hAnsi="Sylfaen" w:cs="Sylfaen"/>
          <w:lang w:val="ka-GE"/>
        </w:rPr>
        <w:t>თერაპევტი</w:t>
      </w:r>
      <w:r w:rsidRPr="006C77C6">
        <w:rPr>
          <w:rFonts w:ascii="Sylfaen" w:hAnsi="Sylfaen" w:cs="Times New Roman"/>
          <w:lang w:val="ka-GE"/>
        </w:rPr>
        <w:t xml:space="preserve">, </w:t>
      </w:r>
      <w:r w:rsidRPr="006C77C6">
        <w:rPr>
          <w:rFonts w:ascii="Sylfaen" w:hAnsi="Sylfaen" w:cs="Sylfaen"/>
          <w:lang w:val="ka-GE"/>
        </w:rPr>
        <w:t>ფიზიოთერაპევტი</w:t>
      </w:r>
      <w:r w:rsidRPr="006C77C6">
        <w:rPr>
          <w:rFonts w:ascii="Sylfaen" w:hAnsi="Sylfaen" w:cs="Times New Roman"/>
          <w:lang w:val="ka-GE"/>
        </w:rPr>
        <w:t xml:space="preserve">, </w:t>
      </w:r>
      <w:r w:rsidRPr="006C77C6">
        <w:rPr>
          <w:rFonts w:ascii="Sylfaen" w:hAnsi="Sylfaen" w:cs="Sylfaen"/>
          <w:lang w:val="ka-GE"/>
        </w:rPr>
        <w:t>ფსიქიატრი</w:t>
      </w:r>
      <w:r w:rsidRPr="006C77C6">
        <w:rPr>
          <w:rFonts w:ascii="Sylfaen" w:hAnsi="Sylfaen" w:cs="Times New Roman"/>
          <w:lang w:val="ka-GE"/>
        </w:rPr>
        <w:t xml:space="preserve">, </w:t>
      </w:r>
      <w:r w:rsidRPr="006C77C6">
        <w:rPr>
          <w:rFonts w:ascii="Sylfaen" w:hAnsi="Sylfaen" w:cs="Sylfaen"/>
          <w:lang w:val="ka-GE"/>
        </w:rPr>
        <w:t>სმენის</w:t>
      </w:r>
      <w:r w:rsidRPr="006C77C6">
        <w:rPr>
          <w:rFonts w:ascii="Sylfaen" w:hAnsi="Sylfaen" w:cs="Times New Roman"/>
          <w:lang w:val="ka-GE"/>
        </w:rPr>
        <w:t xml:space="preserve"> </w:t>
      </w:r>
      <w:r w:rsidRPr="006C77C6">
        <w:rPr>
          <w:rFonts w:ascii="Sylfaen" w:hAnsi="Sylfaen" w:cs="Sylfaen"/>
          <w:lang w:val="ka-GE"/>
        </w:rPr>
        <w:t>სპეციალისტი</w:t>
      </w:r>
      <w:r w:rsidRPr="006C77C6">
        <w:rPr>
          <w:rFonts w:ascii="Sylfaen" w:hAnsi="Sylfaen" w:cs="Times New Roman"/>
          <w:lang w:val="ka-GE"/>
        </w:rPr>
        <w:t xml:space="preserve">, </w:t>
      </w:r>
      <w:r w:rsidRPr="006C77C6">
        <w:rPr>
          <w:rFonts w:ascii="Sylfaen" w:hAnsi="Sylfaen" w:cs="Sylfaen"/>
          <w:lang w:val="ka-GE"/>
        </w:rPr>
        <w:t>ორიენტაციის</w:t>
      </w:r>
      <w:r w:rsidRPr="006C77C6">
        <w:rPr>
          <w:rFonts w:ascii="Sylfaen" w:hAnsi="Sylfaen" w:cs="Times New Roman"/>
          <w:lang w:val="ka-GE"/>
        </w:rPr>
        <w:t xml:space="preserve"> </w:t>
      </w:r>
      <w:r w:rsidRPr="006C77C6">
        <w:rPr>
          <w:rFonts w:ascii="Sylfaen" w:hAnsi="Sylfaen" w:cs="Sylfaen"/>
          <w:lang w:val="ka-GE"/>
        </w:rPr>
        <w:t>და</w:t>
      </w:r>
      <w:r w:rsidRPr="006C77C6">
        <w:rPr>
          <w:rFonts w:ascii="Sylfaen" w:hAnsi="Sylfaen" w:cs="Times New Roman"/>
          <w:lang w:val="ka-GE"/>
        </w:rPr>
        <w:t xml:space="preserve"> </w:t>
      </w:r>
      <w:r w:rsidRPr="006C77C6">
        <w:rPr>
          <w:rFonts w:ascii="Sylfaen" w:hAnsi="Sylfaen" w:cs="Sylfaen"/>
          <w:lang w:val="ka-GE"/>
        </w:rPr>
        <w:t>მობილობის</w:t>
      </w:r>
      <w:r w:rsidRPr="006C77C6">
        <w:rPr>
          <w:rFonts w:ascii="Sylfaen" w:hAnsi="Sylfaen" w:cs="Times New Roman"/>
          <w:lang w:val="ka-GE"/>
        </w:rPr>
        <w:t xml:space="preserve"> </w:t>
      </w:r>
      <w:r w:rsidRPr="006C77C6">
        <w:rPr>
          <w:rFonts w:ascii="Sylfaen" w:hAnsi="Sylfaen" w:cs="Sylfaen"/>
          <w:lang w:val="ka-GE"/>
        </w:rPr>
        <w:t>სპეციალისტი</w:t>
      </w:r>
      <w:r w:rsidRPr="006C77C6">
        <w:rPr>
          <w:rFonts w:ascii="Sylfaen" w:hAnsi="Sylfaen" w:cs="Times New Roman"/>
          <w:lang w:val="ka-GE"/>
        </w:rPr>
        <w:t xml:space="preserve"> </w:t>
      </w:r>
      <w:r w:rsidRPr="006C77C6">
        <w:rPr>
          <w:rFonts w:ascii="Sylfaen" w:hAnsi="Sylfaen" w:cs="Sylfaen"/>
          <w:lang w:val="ka-GE"/>
        </w:rPr>
        <w:t>და</w:t>
      </w:r>
      <w:r w:rsidRPr="006C77C6">
        <w:rPr>
          <w:rFonts w:ascii="Sylfaen" w:hAnsi="Sylfaen" w:cs="Times New Roman"/>
          <w:lang w:val="ka-GE"/>
        </w:rPr>
        <w:t xml:space="preserve"> </w:t>
      </w:r>
      <w:r w:rsidRPr="006C77C6">
        <w:rPr>
          <w:rFonts w:ascii="Sylfaen" w:hAnsi="Sylfaen" w:cs="Sylfaen"/>
          <w:lang w:val="ka-GE"/>
        </w:rPr>
        <w:t>სხვა</w:t>
      </w:r>
      <w:r w:rsidRPr="006C77C6">
        <w:rPr>
          <w:rFonts w:ascii="Sylfaen" w:hAnsi="Sylfaen" w:cs="Times New Roman"/>
          <w:lang w:val="ka-GE"/>
        </w:rPr>
        <w:t>);</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Times New Roman"/>
          <w:lang w:val="ka-GE"/>
        </w:rPr>
        <w:t xml:space="preserve">გ) მიუსაფარ ბავშვთა თავშესაფრის და დღის ცენტრის მომსახურების შემთხვევაში, სოციალური მუშაკის მიერ ინდივიდუალური გეგმის შემუშავებიდან 15 დღის ვადაში </w:t>
      </w:r>
      <w:r w:rsidRPr="006C77C6">
        <w:rPr>
          <w:rFonts w:ascii="Sylfaen" w:hAnsi="Sylfaen" w:cs="Sylfaen"/>
          <w:lang w:val="ka-GE"/>
        </w:rPr>
        <w:t xml:space="preserve">გაწეროს მომსახურების ინდივიდუალური გეგმა დანართი №1.2-ის შესაბამისად.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დ) მომსახურების ინდივიდუალური გეგმა ნათლად უნდა აღწერდეს: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დ.ა) რა სახის მომსახურებას (მხარდაჭერას) მიიღებს ბენეფიციარი;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Pr>
          <w:rFonts w:ascii="Sylfaen" w:hAnsi="Sylfaen" w:cs="Sylfaen"/>
          <w:lang w:val="ka-GE"/>
        </w:rPr>
        <w:tab/>
      </w:r>
      <w:r w:rsidRPr="006C77C6">
        <w:rPr>
          <w:rFonts w:ascii="Sylfaen" w:hAnsi="Sylfaen" w:cs="Sylfaen"/>
          <w:lang w:val="ka-GE"/>
        </w:rPr>
        <w:t>დ.ა.ა)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ბავშვის მოვლის, მათ შორის საექთნო მოვლის, განვითარების ამოცანებს და ბენეფიციარის სხვადასხვა მომსახურებებში ჩართვის საკითხებს.        დ.ა.ბ) გეგმით გათვალისწინებული მომსახურების განხორციელების განრიგს;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Times New Roman"/>
          <w:lang w:val="ka-GE"/>
        </w:rPr>
      </w:pPr>
      <w:r w:rsidRPr="006C77C6">
        <w:rPr>
          <w:rFonts w:ascii="Sylfaen" w:hAnsi="Sylfaen" w:cs="Sylfaen"/>
          <w:lang w:val="ka-GE"/>
        </w:rPr>
        <w:t xml:space="preserve">     </w:t>
      </w:r>
      <w:r>
        <w:rPr>
          <w:rFonts w:ascii="Sylfaen" w:hAnsi="Sylfaen" w:cs="Sylfaen"/>
          <w:lang w:val="ka-GE"/>
        </w:rPr>
        <w:tab/>
      </w:r>
      <w:r w:rsidRPr="006C77C6">
        <w:rPr>
          <w:rFonts w:ascii="Sylfaen" w:hAnsi="Sylfaen" w:cs="Sylfaen"/>
          <w:lang w:val="ka-GE"/>
        </w:rPr>
        <w:t xml:space="preserve"> დ.ა.</w:t>
      </w:r>
      <w:r>
        <w:rPr>
          <w:rFonts w:ascii="Sylfaen" w:hAnsi="Sylfaen" w:cs="Sylfaen"/>
          <w:lang w:val="ka-GE"/>
        </w:rPr>
        <w:t>ბ</w:t>
      </w:r>
      <w:r w:rsidRPr="006C77C6">
        <w:rPr>
          <w:rFonts w:ascii="Sylfaen" w:hAnsi="Sylfaen" w:cs="Sylfaen"/>
          <w:lang w:val="ka-GE"/>
        </w:rPr>
        <w:t>)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ამოცანების</w:t>
      </w:r>
      <w:r w:rsidRPr="006C77C6">
        <w:rPr>
          <w:rFonts w:ascii="Sylfaen" w:hAnsi="Sylfaen" w:cs="Times New Roman"/>
          <w:lang w:val="ka-GE"/>
        </w:rPr>
        <w:t xml:space="preserve"> </w:t>
      </w:r>
      <w:r w:rsidRPr="006C77C6">
        <w:rPr>
          <w:rFonts w:ascii="Sylfaen" w:hAnsi="Sylfaen" w:cs="Sylfaen"/>
          <w:lang w:val="ka-GE"/>
        </w:rPr>
        <w:t>მიღწევის</w:t>
      </w:r>
      <w:r w:rsidRPr="006C77C6">
        <w:rPr>
          <w:rFonts w:ascii="Sylfaen" w:hAnsi="Sylfaen" w:cs="Times New Roman"/>
          <w:lang w:val="ka-GE"/>
        </w:rPr>
        <w:t xml:space="preserve"> </w:t>
      </w:r>
      <w:r w:rsidRPr="006C77C6">
        <w:rPr>
          <w:rFonts w:ascii="Sylfaen" w:hAnsi="Sylfaen" w:cs="Sylfaen"/>
          <w:lang w:val="ka-GE"/>
        </w:rPr>
        <w:t>რუტინაზე</w:t>
      </w:r>
      <w:r w:rsidRPr="006C77C6">
        <w:rPr>
          <w:rFonts w:ascii="Sylfaen" w:hAnsi="Sylfaen" w:cs="Times New Roman"/>
          <w:lang w:val="ka-GE"/>
        </w:rPr>
        <w:t xml:space="preserve"> </w:t>
      </w:r>
      <w:r w:rsidRPr="006C77C6">
        <w:rPr>
          <w:rFonts w:ascii="Sylfaen" w:hAnsi="Sylfaen" w:cs="Sylfaen"/>
          <w:lang w:val="ka-GE"/>
        </w:rPr>
        <w:t>დაფუძნებული</w:t>
      </w:r>
      <w:r w:rsidRPr="006C77C6">
        <w:rPr>
          <w:rFonts w:ascii="Sylfaen" w:hAnsi="Sylfaen" w:cs="Times New Roman"/>
          <w:lang w:val="ka-GE"/>
        </w:rPr>
        <w:t xml:space="preserve"> </w:t>
      </w:r>
      <w:r w:rsidRPr="006C77C6">
        <w:rPr>
          <w:rFonts w:ascii="Sylfaen" w:hAnsi="Sylfaen" w:cs="Sylfaen"/>
          <w:lang w:val="ka-GE"/>
        </w:rPr>
        <w:t>ყოველდღიური</w:t>
      </w:r>
      <w:r w:rsidRPr="006C77C6">
        <w:rPr>
          <w:rFonts w:ascii="Sylfaen" w:hAnsi="Sylfaen" w:cs="Times New Roman"/>
          <w:lang w:val="ka-GE"/>
        </w:rPr>
        <w:t xml:space="preserve"> </w:t>
      </w:r>
      <w:r w:rsidRPr="006C77C6">
        <w:rPr>
          <w:rFonts w:ascii="Sylfaen" w:hAnsi="Sylfaen" w:cs="Sylfaen"/>
          <w:lang w:val="ka-GE"/>
        </w:rPr>
        <w:t>აქტივობები</w:t>
      </w:r>
      <w:r w:rsidRPr="006C77C6">
        <w:rPr>
          <w:rFonts w:ascii="Sylfaen" w:hAnsi="Sylfaen" w:cs="Times New Roman"/>
          <w:lang w:val="ka-GE"/>
        </w:rPr>
        <w:t xml:space="preserve">, </w:t>
      </w:r>
      <w:r w:rsidRPr="006C77C6">
        <w:rPr>
          <w:rFonts w:ascii="Sylfaen" w:hAnsi="Sylfaen" w:cs="Sylfaen"/>
          <w:lang w:val="ka-GE"/>
        </w:rPr>
        <w:t>ინდივიდუალური</w:t>
      </w:r>
      <w:r w:rsidRPr="006C77C6">
        <w:rPr>
          <w:rFonts w:ascii="Sylfaen" w:hAnsi="Sylfaen" w:cs="Times New Roman"/>
          <w:lang w:val="ka-GE"/>
        </w:rPr>
        <w:t xml:space="preserve"> </w:t>
      </w:r>
      <w:r w:rsidRPr="006C77C6">
        <w:rPr>
          <w:rFonts w:ascii="Sylfaen" w:hAnsi="Sylfaen" w:cs="Sylfaen"/>
          <w:lang w:val="ka-GE"/>
        </w:rPr>
        <w:t>და</w:t>
      </w:r>
      <w:r w:rsidRPr="006C77C6">
        <w:rPr>
          <w:rFonts w:ascii="Sylfaen" w:hAnsi="Sylfaen" w:cs="Times New Roman"/>
          <w:lang w:val="ka-GE"/>
        </w:rPr>
        <w:t xml:space="preserve"> </w:t>
      </w:r>
      <w:r w:rsidRPr="006C77C6">
        <w:rPr>
          <w:rFonts w:ascii="Sylfaen" w:hAnsi="Sylfaen" w:cs="Sylfaen"/>
          <w:lang w:val="ka-GE"/>
        </w:rPr>
        <w:t>ჯგუფური</w:t>
      </w:r>
      <w:r w:rsidRPr="006C77C6">
        <w:rPr>
          <w:rFonts w:ascii="Sylfaen" w:hAnsi="Sylfaen" w:cs="Times New Roman"/>
          <w:lang w:val="ka-GE"/>
        </w:rPr>
        <w:t xml:space="preserve"> </w:t>
      </w:r>
      <w:r w:rsidRPr="006C77C6">
        <w:rPr>
          <w:rFonts w:ascii="Sylfaen" w:hAnsi="Sylfaen" w:cs="Sylfaen"/>
          <w:lang w:val="ka-GE"/>
        </w:rPr>
        <w:t>მუშაობის</w:t>
      </w:r>
      <w:r w:rsidRPr="006C77C6">
        <w:rPr>
          <w:rFonts w:ascii="Sylfaen" w:hAnsi="Sylfaen" w:cs="Times New Roman"/>
          <w:lang w:val="ka-GE"/>
        </w:rPr>
        <w:t xml:space="preserve"> </w:t>
      </w:r>
      <w:r w:rsidRPr="006C77C6">
        <w:rPr>
          <w:rFonts w:ascii="Sylfaen" w:hAnsi="Sylfaen" w:cs="Sylfaen"/>
          <w:lang w:val="ka-GE"/>
        </w:rPr>
        <w:t xml:space="preserve">ფარგლებში;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Sylfaen"/>
          <w:lang w:val="ka-GE"/>
        </w:rPr>
        <w:t>დ.ა.</w:t>
      </w:r>
      <w:r>
        <w:rPr>
          <w:rFonts w:ascii="Sylfaen" w:hAnsi="Sylfaen" w:cs="Sylfaen"/>
          <w:lang w:val="ka-GE"/>
        </w:rPr>
        <w:t>გ</w:t>
      </w:r>
      <w:r w:rsidRPr="006C77C6">
        <w:rPr>
          <w:rFonts w:ascii="Sylfaen" w:hAnsi="Sylfaen" w:cs="Sylfaen"/>
          <w:lang w:val="ka-GE"/>
        </w:rPr>
        <w:t>)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ბავშვების ფიზიკური, ფუნქციური და კომუნიკაციის უნარების განვითარების მიღწევის გზებს;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Sylfaen"/>
          <w:lang w:val="ka-GE"/>
        </w:rPr>
        <w:t>დ.ა.</w:t>
      </w:r>
      <w:r>
        <w:rPr>
          <w:rFonts w:ascii="Sylfaen" w:hAnsi="Sylfaen" w:cs="Sylfaen"/>
          <w:lang w:val="ka-GE"/>
        </w:rPr>
        <w:t>დ</w:t>
      </w:r>
      <w:r w:rsidRPr="006C77C6">
        <w:rPr>
          <w:rFonts w:ascii="Sylfaen" w:hAnsi="Sylfaen" w:cs="Sylfaen"/>
          <w:lang w:val="ka-GE"/>
        </w:rPr>
        <w:t xml:space="preserve">) მომსახურების მიწოდების მოსალოდნელ შედეგებს;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დ.ა.</w:t>
      </w:r>
      <w:r>
        <w:rPr>
          <w:rFonts w:ascii="Sylfaen" w:hAnsi="Sylfaen" w:cs="Sylfaen"/>
          <w:lang w:val="ka-GE"/>
        </w:rPr>
        <w:t>ე</w:t>
      </w:r>
      <w:r w:rsidRPr="006C77C6">
        <w:rPr>
          <w:rFonts w:ascii="Sylfaen" w:hAnsi="Sylfaen" w:cs="Sylfaen"/>
          <w:lang w:val="ka-GE"/>
        </w:rPr>
        <w:t xml:space="preserve">)მომსახურების მიმწოდებლის მიერ დასახული გეგმის შესრულებაზე პასუხისმგებელი პირ(თა)ის ვინაობას და ვალდებულებებს;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დ.ა.</w:t>
      </w:r>
      <w:r>
        <w:rPr>
          <w:rFonts w:ascii="Sylfaen" w:hAnsi="Sylfaen" w:cs="Sylfaen"/>
          <w:lang w:val="ka-GE"/>
        </w:rPr>
        <w:t>ვ</w:t>
      </w:r>
      <w:r w:rsidRPr="006C77C6">
        <w:rPr>
          <w:rFonts w:ascii="Sylfaen" w:hAnsi="Sylfaen" w:cs="Sylfaen"/>
          <w:lang w:val="ka-GE"/>
        </w:rPr>
        <w:t xml:space="preserve">)  მიზნის მიღწევის სავარაუდო ხელის შემშლელ ფაქტორებს;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დ.ა.</w:t>
      </w:r>
      <w:r>
        <w:rPr>
          <w:rFonts w:ascii="Sylfaen" w:hAnsi="Sylfaen" w:cs="Sylfaen"/>
          <w:lang w:val="ka-GE"/>
        </w:rPr>
        <w:t>ზ</w:t>
      </w:r>
      <w:r w:rsidRPr="006C77C6">
        <w:rPr>
          <w:rFonts w:ascii="Sylfaen" w:hAnsi="Sylfaen" w:cs="Sylfaen"/>
          <w:lang w:val="ka-GE"/>
        </w:rPr>
        <w:t xml:space="preserve">) მიღწეული შედეგების შესახებ ინფორმაციას;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ე) მოთხოვნის შესაბამისად მიაწოდოს ბენეფიციარს მომსახურების ინდივიდუალური გეგმის ასლი;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cs="Sylfaen"/>
          <w:lang w:val="ka-GE"/>
        </w:rPr>
      </w:pPr>
      <w:r w:rsidRPr="006C77C6">
        <w:rPr>
          <w:rFonts w:ascii="Sylfaen" w:hAnsi="Sylfaen" w:cs="Sylfaen"/>
          <w:lang w:val="ka-GE"/>
        </w:rPr>
        <w:lastRenderedPageBreak/>
        <w:t xml:space="preserve">        ვ) პერიოდულად,  შეთანხმებული განრიგის შესაბამისად (6 თვეში ერთხელ, თუ საჭიროება არ მოითხოვს ამ ვადის შემცირებას), ბენეფიციართან და/ან კანონიერ წარმომადგენელთან და მეურვეობისა და მზრუნველობის ორგანოს წარმომადგენელთან ერთად გადახედოს/შეაფასოს ბენეფიციარის მომსახურების ინდივიდუალური გეგმა. ვადამდე ადრე ინდივიდუალური გეგმის ცვლილების შემთხვევაში, შეიმუშაოს ახალი გეგმა.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აწარმოოს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 ჯანმრთელობის და სხვა საკითხებთან დაკავშირებით, ასევე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განსაზღვრული დოკუმენტები.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5. ემოციური და სოციალური განვითარება (სტანდარტი №5)</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მომსახურებაში შექმნილი გარემო  უზრუნველყოფს ბენეფიციართა ემოციურ და სოციალურ განვითარებას, შშმ ბავშვების შემთხვევაში ფუნქციურ განვითარებას,  ამზადებს მათ დამოუკიდებელი ცხოვრებისთვის, ხელს უწყობს მათ სოციალურ ინტეგრაციას და ოჯახთან კონტაქტების გაძლიერებას (თუ ეს არ ეწინააღმდეგება ბავშვის ინტერესებს). ბენეფიციარები კეთილგანწყობას გამოხატავენ ერთმანეთისადმი, ასევე, გარშემომყოფებისადმი. გამოხატავენ ნდობაზე და პატივისცემაზე დამყარებულ ურთიერთობას. ჩართულნი არიან ყოველდღიურ საქმიანობაში.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შექმნას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ხელი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დაეხმაროს ბენეფიციარებს სოციალური და ყოფითი უნარების (თვითმოვლა, საკუთარი კუთხის დალაგება, ტანსაცმლის მოწესრიგება/გარეცხვა და სხვა) შეძენაში. ასევე, საკუთარი შესაძლებლობების გამოვლენა/განვითარებაში;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დ) ხელი შეუწყოს ბენეფიციარის ოჯახს (ასეთის არსებობის შემთხვევაში) ბენეფიციართან მჭიდრო ურთიერთობების შენარჩუნებასა და ვალდებულებათა რეალიზებაში (თუ ეს არ ეწინააღმდეგება ბავშვის ინტერესებს, რაც არის ასახული მომსახურების ინდივიდუალურ გეგმაში).  აღნიშნულთან დაკავშირებით მომსახურების მიმწოდებლის მიერ წარმოებს ჩანაწერები, რაც თავს იყრის მომსახურების ინდივიდუალურ გეგმაში.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6. კვება (სტანდარტი №6)</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 ბენეფიციარები, მათი სურვილის გათვალისწინებით, უზრუნველყოს: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 xml:space="preserve">ა.ა) 24 საათიანი მომსახურებისას – ოთხჯერადი ჯანსაღი კვებით, რომელთაგან ერთ-ერთი უნდა იყოს სამკომპონენტიანი სადილი;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ა.ბ) იმ 24 საათიანი ზრუნვის დაწესებულებებში, სადაც მომსახურებას იღებენ 0-დან 18 თვემდე ასაკის ბენეფიციარები,  ჩვილი ბავშვების კვება და კვების განრიგი ინდივიდუალურია და განისაზღვრება მომსახურების პედიატრის მიერ;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ა.გ) 6 საათამდე მომსახურებისას – ორჯერადი ჯანსაღი კვებით, რომელთაგან ერთ-ერთი უნდა იყოს სამკომპონენტიანი სადილი, ხოლო 3 საათამდე მომსახურებისას ერთჯერადი ჯანსაღი კვებით.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საკვების შეზღუდვა არ გამოიყენოს ბენეფიციარისთვის დისციპლინური პასუხისმგებლობის სახით;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 კვების მიწოდების პროცესში გაითვალისწინოს ბენეფიციართა ასაკი, სურვილი და ჯანმრთელობის მდგომარეობა,  (მაგ.: დიეტა, თხევადი საკვები ან სხვა) შესაბამისი სპეციალისტის რეკომენდაციით ან რელიგიური მრწამსით განსაზღვრული თავისებურებები;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კვება</w:t>
      </w:r>
      <w:r w:rsidRPr="006C77C6">
        <w:rPr>
          <w:rFonts w:ascii="Sylfaen" w:hAnsi="Sylfaen"/>
          <w:lang w:val="ka-GE"/>
        </w:rPr>
        <w:t xml:space="preserve"> </w:t>
      </w:r>
      <w:r w:rsidRPr="006C77C6">
        <w:rPr>
          <w:rFonts w:ascii="Sylfaen" w:hAnsi="Sylfaen" w:cs="Sylfaen"/>
          <w:lang w:val="ka-GE"/>
        </w:rPr>
        <w:t>წარმოადგენს</w:t>
      </w:r>
      <w:r w:rsidRPr="006C77C6">
        <w:rPr>
          <w:rFonts w:ascii="Sylfaen" w:hAnsi="Sylfaen"/>
          <w:lang w:val="ka-GE"/>
        </w:rPr>
        <w:t xml:space="preserve"> </w:t>
      </w:r>
      <w:r w:rsidRPr="006C77C6">
        <w:rPr>
          <w:rFonts w:ascii="Sylfaen" w:hAnsi="Sylfaen" w:cs="Sylfaen"/>
          <w:lang w:val="ka-GE"/>
        </w:rPr>
        <w:t>ბავშვის</w:t>
      </w:r>
      <w:r w:rsidRPr="006C77C6">
        <w:rPr>
          <w:rFonts w:ascii="Sylfaen" w:hAnsi="Sylfaen"/>
          <w:lang w:val="ka-GE"/>
        </w:rPr>
        <w:t xml:space="preserve"> </w:t>
      </w:r>
      <w:r w:rsidRPr="006C77C6">
        <w:rPr>
          <w:rFonts w:ascii="Sylfaen" w:hAnsi="Sylfaen" w:cs="Sylfaen"/>
          <w:lang w:val="ka-GE"/>
        </w:rPr>
        <w:t>განვითარებაზე</w:t>
      </w:r>
      <w:r w:rsidRPr="006C77C6">
        <w:rPr>
          <w:rFonts w:ascii="Sylfaen" w:hAnsi="Sylfaen"/>
          <w:lang w:val="ka-GE"/>
        </w:rPr>
        <w:t xml:space="preserve"> </w:t>
      </w:r>
      <w:r w:rsidRPr="006C77C6">
        <w:rPr>
          <w:rFonts w:ascii="Sylfaen" w:hAnsi="Sylfaen" w:cs="Sylfaen"/>
          <w:lang w:val="ka-GE"/>
        </w:rPr>
        <w:t>ორიენტირებული</w:t>
      </w:r>
      <w:r w:rsidRPr="006C77C6">
        <w:rPr>
          <w:rFonts w:ascii="Sylfaen" w:hAnsi="Sylfaen"/>
          <w:lang w:val="ka-GE"/>
        </w:rPr>
        <w:t xml:space="preserve"> </w:t>
      </w:r>
      <w:r w:rsidRPr="006C77C6">
        <w:rPr>
          <w:rFonts w:ascii="Sylfaen" w:hAnsi="Sylfaen" w:cs="Sylfaen"/>
          <w:lang w:val="ka-GE"/>
        </w:rPr>
        <w:t>რუტინის</w:t>
      </w:r>
      <w:r w:rsidRPr="006C77C6">
        <w:rPr>
          <w:rFonts w:ascii="Sylfaen" w:hAnsi="Sylfaen"/>
          <w:lang w:val="ka-GE"/>
        </w:rPr>
        <w:t xml:space="preserve"> </w:t>
      </w:r>
      <w:r w:rsidRPr="006C77C6">
        <w:rPr>
          <w:rFonts w:ascii="Sylfaen" w:hAnsi="Sylfaen" w:cs="Sylfaen"/>
          <w:lang w:val="ka-GE"/>
        </w:rPr>
        <w:t>ნაწილს</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შესაბამისად</w:t>
      </w:r>
      <w:r w:rsidRPr="006C77C6">
        <w:rPr>
          <w:rFonts w:ascii="Sylfaen" w:hAnsi="Sylfaen"/>
          <w:lang w:val="ka-GE"/>
        </w:rPr>
        <w:t xml:space="preserve">, </w:t>
      </w:r>
      <w:r w:rsidRPr="006C77C6">
        <w:rPr>
          <w:rFonts w:ascii="Sylfaen" w:hAnsi="Sylfaen" w:cs="Sylfaen"/>
          <w:lang w:val="ka-GE"/>
        </w:rPr>
        <w:t>ხდება</w:t>
      </w:r>
      <w:r w:rsidRPr="006C77C6">
        <w:rPr>
          <w:rFonts w:ascii="Sylfaen" w:hAnsi="Sylfaen"/>
          <w:lang w:val="ka-GE"/>
        </w:rPr>
        <w:t xml:space="preserve"> </w:t>
      </w:r>
      <w:r w:rsidRPr="006C77C6">
        <w:rPr>
          <w:rFonts w:ascii="Sylfaen" w:hAnsi="Sylfaen" w:cs="Sylfaen"/>
          <w:lang w:val="ka-GE"/>
        </w:rPr>
        <w:t>ბავშვის</w:t>
      </w:r>
      <w:r w:rsidRPr="006C77C6">
        <w:rPr>
          <w:rFonts w:ascii="Sylfaen" w:hAnsi="Sylfaen"/>
          <w:lang w:val="ka-GE"/>
        </w:rPr>
        <w:t xml:space="preserve"> </w:t>
      </w:r>
      <w:r w:rsidRPr="006C77C6">
        <w:rPr>
          <w:rFonts w:ascii="Sylfaen" w:hAnsi="Sylfaen" w:cs="Sylfaen"/>
          <w:lang w:val="ka-GE"/>
        </w:rPr>
        <w:t>სტიმულირება</w:t>
      </w:r>
      <w:r w:rsidRPr="006C77C6">
        <w:rPr>
          <w:rFonts w:ascii="Sylfaen" w:hAnsi="Sylfaen"/>
          <w:lang w:val="ka-GE"/>
        </w:rPr>
        <w:t xml:space="preserve"> </w:t>
      </w:r>
      <w:r w:rsidRPr="006C77C6">
        <w:rPr>
          <w:rFonts w:ascii="Sylfaen" w:hAnsi="Sylfaen" w:cs="Sylfaen"/>
          <w:lang w:val="ka-GE"/>
        </w:rPr>
        <w:t>კვების</w:t>
      </w:r>
      <w:r w:rsidRPr="006C77C6">
        <w:rPr>
          <w:rFonts w:ascii="Sylfaen" w:hAnsi="Sylfaen"/>
          <w:lang w:val="ka-GE"/>
        </w:rPr>
        <w:t xml:space="preserve"> </w:t>
      </w:r>
      <w:r w:rsidRPr="006C77C6">
        <w:rPr>
          <w:rFonts w:ascii="Sylfaen" w:hAnsi="Sylfaen" w:cs="Sylfaen"/>
          <w:lang w:val="ka-GE"/>
        </w:rPr>
        <w:t>პროცესშიც დამოუკიდებელი კვებისთვის საჭირო უნარების განვითარებისთვის (მათ შორის ღეჭვის უნარები, რათა მოხდეს თხევადი საკვების შეცვლა მყარი საკვებით;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ე) დღე-ღამის განმავლობაში ბენეფიციარები უზრუნველყოს საკმარისი რაოდენობის უსაფრთხო სასმელი წყლით, ხოლო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პედიატრის მიერ განსაზღვრული სასმელი წყლის მინიმალური დღიური ოდენობით.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lang w:val="ka-GE"/>
        </w:rPr>
      </w:pPr>
      <w:r w:rsidRPr="006C77C6">
        <w:rPr>
          <w:rFonts w:ascii="Sylfaen" w:hAnsi="Sylfaen" w:cs="Sylfaen"/>
          <w:lang w:val="ka-GE"/>
        </w:rPr>
        <w:t xml:space="preserve">ვ) </w:t>
      </w:r>
      <w:r w:rsidRPr="006C77C6">
        <w:rPr>
          <w:rFonts w:ascii="Sylfaen" w:hAnsi="Sylfaen" w:cs="Times New Roman"/>
          <w:lang w:val="ka-GE"/>
        </w:rPr>
        <w:t xml:space="preserve">ბენეფიციარების ასაკის და შესაძლებლობების გათვალისწინებით წაახალისოს მათი დამოუკიდებლად კვება. </w:t>
      </w:r>
      <w:r w:rsidRPr="006C77C6">
        <w:rPr>
          <w:rFonts w:ascii="Sylfaen" w:hAnsi="Sylfaen" w:cs="Sylfaen"/>
          <w:lang w:val="ka-GE"/>
        </w:rPr>
        <w:t>საჭიროების შემთხვევაში, დაეხმაროს ბენეფიციარებს კვების პროცესში. კვების</w:t>
      </w:r>
      <w:r w:rsidRPr="006C77C6">
        <w:rPr>
          <w:rFonts w:ascii="Sylfaen" w:hAnsi="Sylfaen"/>
          <w:lang w:val="ka-GE"/>
        </w:rPr>
        <w:t xml:space="preserve"> </w:t>
      </w:r>
      <w:r w:rsidRPr="006C77C6">
        <w:rPr>
          <w:rFonts w:ascii="Sylfaen" w:hAnsi="Sylfaen" w:cs="Sylfaen"/>
          <w:lang w:val="ka-GE"/>
        </w:rPr>
        <w:t>პოზის</w:t>
      </w:r>
      <w:r w:rsidRPr="006C77C6">
        <w:rPr>
          <w:rFonts w:ascii="Sylfaen" w:hAnsi="Sylfaen"/>
          <w:lang w:val="ka-GE"/>
        </w:rPr>
        <w:t xml:space="preserve"> </w:t>
      </w:r>
      <w:r w:rsidRPr="006C77C6">
        <w:rPr>
          <w:rFonts w:ascii="Sylfaen" w:hAnsi="Sylfaen" w:cs="Sylfaen"/>
          <w:lang w:val="ka-GE"/>
        </w:rPr>
        <w:t>შერჩევისას</w:t>
      </w:r>
      <w:r w:rsidRPr="006C77C6">
        <w:rPr>
          <w:rFonts w:ascii="Sylfaen" w:hAnsi="Sylfaen"/>
          <w:lang w:val="ka-GE"/>
        </w:rPr>
        <w:t xml:space="preserve"> </w:t>
      </w:r>
      <w:r w:rsidRPr="006C77C6">
        <w:rPr>
          <w:rFonts w:ascii="Sylfaen" w:hAnsi="Sylfaen" w:cs="Sylfaen"/>
          <w:lang w:val="ka-GE"/>
        </w:rPr>
        <w:t>გაითვალისწინოს</w:t>
      </w:r>
      <w:r w:rsidRPr="006C77C6">
        <w:rPr>
          <w:rFonts w:ascii="Sylfaen" w:hAnsi="Sylfaen"/>
          <w:lang w:val="ka-GE"/>
        </w:rPr>
        <w:t xml:space="preserve"> </w:t>
      </w:r>
      <w:r w:rsidRPr="006C77C6">
        <w:rPr>
          <w:rFonts w:ascii="Sylfaen" w:hAnsi="Sylfaen" w:cs="Sylfaen"/>
          <w:lang w:val="ka-GE"/>
        </w:rPr>
        <w:t>ბავშვის</w:t>
      </w:r>
      <w:r w:rsidRPr="006C77C6">
        <w:rPr>
          <w:rFonts w:ascii="Sylfaen" w:hAnsi="Sylfaen"/>
          <w:lang w:val="ka-GE"/>
        </w:rPr>
        <w:t xml:space="preserve"> </w:t>
      </w:r>
      <w:r w:rsidRPr="006C77C6">
        <w:rPr>
          <w:rFonts w:ascii="Sylfaen" w:hAnsi="Sylfaen" w:cs="Sylfaen"/>
          <w:lang w:val="ka-GE"/>
        </w:rPr>
        <w:t>საყრდენ</w:t>
      </w:r>
      <w:r w:rsidRPr="006C77C6">
        <w:rPr>
          <w:rFonts w:ascii="Sylfaen" w:hAnsi="Sylfaen"/>
          <w:lang w:val="ka-GE"/>
        </w:rPr>
        <w:t>-</w:t>
      </w:r>
      <w:r w:rsidRPr="006C77C6">
        <w:rPr>
          <w:rFonts w:ascii="Sylfaen" w:hAnsi="Sylfaen" w:cs="Sylfaen"/>
          <w:lang w:val="ka-GE"/>
        </w:rPr>
        <w:t>მამოძრავებელი</w:t>
      </w:r>
      <w:r w:rsidRPr="006C77C6">
        <w:rPr>
          <w:rFonts w:ascii="Sylfaen" w:hAnsi="Sylfaen"/>
          <w:lang w:val="ka-GE"/>
        </w:rPr>
        <w:t xml:space="preserve"> </w:t>
      </w:r>
      <w:r w:rsidRPr="006C77C6">
        <w:rPr>
          <w:rFonts w:ascii="Sylfaen" w:hAnsi="Sylfaen" w:cs="Sylfaen"/>
          <w:lang w:val="ka-GE"/>
        </w:rPr>
        <w:t>სისტემის</w:t>
      </w:r>
      <w:r w:rsidRPr="006C77C6">
        <w:rPr>
          <w:rFonts w:ascii="Sylfaen" w:hAnsi="Sylfaen"/>
          <w:lang w:val="ka-GE"/>
        </w:rPr>
        <w:t xml:space="preserve"> </w:t>
      </w:r>
      <w:r w:rsidRPr="006C77C6">
        <w:rPr>
          <w:rFonts w:ascii="Sylfaen" w:hAnsi="Sylfaen" w:cs="Sylfaen"/>
          <w:lang w:val="ka-GE"/>
        </w:rPr>
        <w:t>მდგომარეობა</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სუნთქვის</w:t>
      </w:r>
      <w:r w:rsidRPr="006C77C6">
        <w:rPr>
          <w:rFonts w:ascii="Sylfaen" w:hAnsi="Sylfaen"/>
          <w:lang w:val="ka-GE"/>
        </w:rPr>
        <w:t xml:space="preserve"> </w:t>
      </w:r>
      <w:r w:rsidRPr="006C77C6">
        <w:rPr>
          <w:rFonts w:ascii="Sylfaen" w:hAnsi="Sylfaen" w:cs="Sylfaen"/>
          <w:lang w:val="ka-GE"/>
        </w:rPr>
        <w:t>სირთულეები</w:t>
      </w:r>
      <w:r w:rsidRPr="006C77C6">
        <w:rPr>
          <w:rFonts w:ascii="Sylfaen" w:hAnsi="Sylfaen"/>
          <w:lang w:val="ka-GE"/>
        </w:rPr>
        <w:t>.</w:t>
      </w:r>
    </w:p>
    <w:p w:rsidR="00A9267A" w:rsidRPr="006C77C6" w:rsidRDefault="00A9267A" w:rsidP="00A9267A">
      <w:pPr>
        <w:spacing w:line="240" w:lineRule="auto"/>
        <w:ind w:firstLine="720"/>
        <w:jc w:val="both"/>
        <w:rPr>
          <w:rFonts w:ascii="Sylfaen" w:hAnsi="Sylfaen" w:cs="Times New Roman"/>
          <w:lang w:val="ka-GE"/>
        </w:rPr>
      </w:pPr>
      <w:r w:rsidRPr="006C77C6">
        <w:rPr>
          <w:rFonts w:ascii="Sylfaen" w:hAnsi="Sylfaen"/>
          <w:lang w:val="ka-GE"/>
        </w:rPr>
        <w:t xml:space="preserve">ზ) </w:t>
      </w:r>
      <w:r w:rsidRPr="006C77C6">
        <w:rPr>
          <w:rFonts w:ascii="Sylfaen" w:hAnsi="Sylfaen" w:cs="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ზონდის</w:t>
      </w:r>
      <w:r w:rsidRPr="006C77C6">
        <w:rPr>
          <w:rFonts w:ascii="Sylfaen" w:hAnsi="Sylfaen" w:cs="Times New Roman"/>
          <w:lang w:val="ka-GE"/>
        </w:rPr>
        <w:t xml:space="preserve"> </w:t>
      </w:r>
      <w:r w:rsidRPr="006C77C6">
        <w:rPr>
          <w:rFonts w:ascii="Sylfaen" w:hAnsi="Sylfaen" w:cs="Sylfaen"/>
          <w:lang w:val="ka-GE"/>
        </w:rPr>
        <w:t>მეშვეობით</w:t>
      </w:r>
      <w:r w:rsidRPr="006C77C6">
        <w:rPr>
          <w:rFonts w:ascii="Sylfaen" w:hAnsi="Sylfaen" w:cs="Times New Roman"/>
          <w:lang w:val="ka-GE"/>
        </w:rPr>
        <w:t xml:space="preserve"> </w:t>
      </w:r>
      <w:r w:rsidRPr="006C77C6">
        <w:rPr>
          <w:rFonts w:ascii="Sylfaen" w:hAnsi="Sylfaen" w:cs="Sylfaen"/>
          <w:lang w:val="ka-GE"/>
        </w:rPr>
        <w:t>ბავშვის</w:t>
      </w:r>
      <w:r w:rsidRPr="006C77C6">
        <w:rPr>
          <w:rFonts w:ascii="Sylfaen" w:hAnsi="Sylfaen" w:cs="Times New Roman"/>
          <w:lang w:val="ka-GE"/>
        </w:rPr>
        <w:t xml:space="preserve"> </w:t>
      </w:r>
      <w:r w:rsidRPr="006C77C6">
        <w:rPr>
          <w:rFonts w:ascii="Sylfaen" w:hAnsi="Sylfaen" w:cs="Sylfaen"/>
          <w:lang w:val="ka-GE"/>
        </w:rPr>
        <w:t>გამოკვება,</w:t>
      </w:r>
      <w:r w:rsidRPr="006C77C6">
        <w:rPr>
          <w:rFonts w:ascii="Sylfaen" w:hAnsi="Sylfaen" w:cs="Times New Roman"/>
          <w:lang w:val="ka-GE"/>
        </w:rPr>
        <w:t xml:space="preserve"> </w:t>
      </w:r>
      <w:r w:rsidRPr="006C77C6">
        <w:rPr>
          <w:rFonts w:ascii="Sylfaen" w:hAnsi="Sylfaen" w:cs="Sylfaen"/>
          <w:lang w:val="ka-GE"/>
        </w:rPr>
        <w:t>უზრუნველყოს</w:t>
      </w:r>
      <w:r w:rsidRPr="006C77C6">
        <w:rPr>
          <w:rFonts w:ascii="Sylfaen" w:hAnsi="Sylfaen" w:cs="Times New Roman"/>
          <w:lang w:val="ka-GE"/>
        </w:rPr>
        <w:t xml:space="preserve"> </w:t>
      </w:r>
      <w:r w:rsidRPr="006C77C6">
        <w:rPr>
          <w:rFonts w:ascii="Sylfaen" w:hAnsi="Sylfaen" w:cs="Sylfaen"/>
          <w:lang w:val="ka-GE"/>
        </w:rPr>
        <w:t>ექთან</w:t>
      </w:r>
      <w:r w:rsidRPr="006C77C6">
        <w:rPr>
          <w:rFonts w:ascii="Sylfaen" w:hAnsi="Sylfaen" w:cs="Times New Roman"/>
          <w:lang w:val="ka-GE"/>
        </w:rPr>
        <w:t>-</w:t>
      </w:r>
      <w:r w:rsidRPr="006C77C6">
        <w:rPr>
          <w:rFonts w:ascii="Sylfaen" w:hAnsi="Sylfaen" w:cs="Sylfaen"/>
          <w:lang w:val="ka-GE"/>
        </w:rPr>
        <w:t>აღმზრდელმა</w:t>
      </w:r>
      <w:r w:rsidRPr="006C77C6">
        <w:rPr>
          <w:rFonts w:ascii="Sylfaen" w:hAnsi="Sylfaen" w:cs="Times New Roman"/>
          <w:lang w:val="ka-GE"/>
        </w:rPr>
        <w:t xml:space="preserve">, </w:t>
      </w:r>
      <w:r w:rsidRPr="006C77C6">
        <w:rPr>
          <w:rFonts w:ascii="Sylfaen" w:hAnsi="Sylfaen" w:cs="Sylfaen"/>
          <w:lang w:val="ka-GE"/>
        </w:rPr>
        <w:t>რომელსაც</w:t>
      </w:r>
      <w:r w:rsidRPr="006C77C6">
        <w:rPr>
          <w:rFonts w:ascii="Sylfaen" w:hAnsi="Sylfaen" w:cs="Times New Roman"/>
          <w:lang w:val="ka-GE"/>
        </w:rPr>
        <w:t xml:space="preserve"> </w:t>
      </w:r>
      <w:r w:rsidRPr="006C77C6">
        <w:rPr>
          <w:rFonts w:ascii="Sylfaen" w:hAnsi="Sylfaen" w:cs="Sylfaen"/>
          <w:lang w:val="ka-GE"/>
        </w:rPr>
        <w:t>აქვს</w:t>
      </w:r>
      <w:r w:rsidRPr="006C77C6">
        <w:rPr>
          <w:rFonts w:ascii="Sylfaen" w:hAnsi="Sylfaen" w:cs="Times New Roman"/>
          <w:lang w:val="ka-GE"/>
        </w:rPr>
        <w:t xml:space="preserve"> </w:t>
      </w:r>
      <w:r w:rsidRPr="006C77C6">
        <w:rPr>
          <w:rFonts w:ascii="Sylfaen" w:hAnsi="Sylfaen" w:cs="Sylfaen"/>
          <w:lang w:val="ka-GE"/>
        </w:rPr>
        <w:t>ექთნის</w:t>
      </w:r>
      <w:r w:rsidRPr="006C77C6">
        <w:rPr>
          <w:rFonts w:ascii="Sylfaen" w:hAnsi="Sylfaen" w:cs="Times New Roman"/>
          <w:lang w:val="ka-GE"/>
        </w:rPr>
        <w:t xml:space="preserve"> </w:t>
      </w:r>
      <w:r w:rsidRPr="006C77C6">
        <w:rPr>
          <w:rFonts w:ascii="Sylfaen" w:hAnsi="Sylfaen" w:cs="Sylfaen"/>
          <w:lang w:val="ka-GE"/>
        </w:rPr>
        <w:t>კვალიფიკაცია</w:t>
      </w:r>
      <w:r w:rsidRPr="006C77C6">
        <w:rPr>
          <w:rFonts w:ascii="Sylfaen" w:hAnsi="Sylfaen" w:cs="Times New Roman"/>
          <w:lang w:val="ka-GE"/>
        </w:rPr>
        <w:t xml:space="preserve"> </w:t>
      </w:r>
      <w:r w:rsidRPr="006C77C6">
        <w:rPr>
          <w:rFonts w:ascii="Sylfaen" w:hAnsi="Sylfaen" w:cs="Sylfaen"/>
          <w:lang w:val="ka-GE"/>
        </w:rPr>
        <w:t>და</w:t>
      </w:r>
      <w:r w:rsidRPr="006C77C6">
        <w:rPr>
          <w:rFonts w:ascii="Sylfaen" w:hAnsi="Sylfaen" w:cs="Times New Roman"/>
          <w:lang w:val="ka-GE"/>
        </w:rPr>
        <w:t xml:space="preserve"> </w:t>
      </w:r>
      <w:r w:rsidRPr="006C77C6">
        <w:rPr>
          <w:rFonts w:ascii="Sylfaen" w:hAnsi="Sylfaen" w:cs="Sylfaen"/>
          <w:lang w:val="ka-GE"/>
        </w:rPr>
        <w:t>გავლილი</w:t>
      </w:r>
      <w:r w:rsidRPr="006C77C6">
        <w:rPr>
          <w:rFonts w:ascii="Sylfaen" w:hAnsi="Sylfaen" w:cs="Times New Roman"/>
          <w:lang w:val="ka-GE"/>
        </w:rPr>
        <w:t xml:space="preserve"> </w:t>
      </w:r>
      <w:r w:rsidRPr="006C77C6">
        <w:rPr>
          <w:rFonts w:ascii="Sylfaen" w:hAnsi="Sylfaen" w:cs="Sylfaen"/>
          <w:lang w:val="ka-GE"/>
        </w:rPr>
        <w:t>აქვს</w:t>
      </w:r>
      <w:r w:rsidRPr="006C77C6">
        <w:rPr>
          <w:rFonts w:ascii="Sylfaen" w:hAnsi="Sylfaen" w:cs="Times New Roman"/>
          <w:lang w:val="ka-GE"/>
        </w:rPr>
        <w:t xml:space="preserve"> </w:t>
      </w:r>
      <w:r w:rsidRPr="006C77C6">
        <w:rPr>
          <w:rFonts w:ascii="Sylfaen" w:hAnsi="Sylfaen" w:cs="Sylfaen"/>
          <w:lang w:val="ka-GE"/>
        </w:rPr>
        <w:t>შესაბამისი</w:t>
      </w:r>
      <w:r w:rsidRPr="006C77C6">
        <w:rPr>
          <w:rFonts w:ascii="Sylfaen" w:hAnsi="Sylfaen" w:cs="Times New Roman"/>
          <w:lang w:val="ka-GE"/>
        </w:rPr>
        <w:t xml:space="preserve"> </w:t>
      </w:r>
      <w:r w:rsidRPr="006C77C6">
        <w:rPr>
          <w:rFonts w:ascii="Sylfaen" w:hAnsi="Sylfaen" w:cs="Sylfaen"/>
          <w:lang w:val="ka-GE"/>
        </w:rPr>
        <w:t>მომზადება</w:t>
      </w:r>
      <w:r w:rsidRPr="006C77C6">
        <w:rPr>
          <w:rFonts w:ascii="Sylfaen" w:hAnsi="Sylfaen" w:cs="Times New Roman"/>
          <w:lang w:val="ka-GE"/>
        </w:rPr>
        <w:t>.</w:t>
      </w:r>
    </w:p>
    <w:p w:rsidR="00A9267A" w:rsidRPr="006C77C6" w:rsidRDefault="00A9267A" w:rsidP="00A9267A">
      <w:pPr>
        <w:spacing w:line="240" w:lineRule="auto"/>
        <w:ind w:firstLine="720"/>
        <w:jc w:val="both"/>
        <w:rPr>
          <w:rFonts w:ascii="Sylfaen" w:hAnsi="Sylfaen" w:cs="Times New Roman"/>
          <w:lang w:val="ka-GE"/>
        </w:rPr>
      </w:pPr>
      <w:r w:rsidRPr="006C77C6">
        <w:rPr>
          <w:rFonts w:ascii="Sylfaen" w:hAnsi="Sylfaen" w:cs="Times New Roman"/>
          <w:lang w:val="ka-GE"/>
        </w:rPr>
        <w:t>თ)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ბენეფიციარების საჭიროებიდან გამომდინარე უნდა არსებობდეს ინდივიდუალურად ადაპტირებული ჭურჭელი, რათა კვების და სითხის მიღების პროცესში მოხდეს მათი ჩართულობის და დამოუკიდებლობის ხარისხის გაზრდა.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7. დასვენებისა და გაჯანსაღების შესაძლებლობები (სტანდარტი №7)</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1. მოსალოდნელი შედეგი – ბენეფიციარები ჩართულნი არიან სხვადასხვა აქტივობებში (მაგ.: საზაფხულო ბანაკები, გასართობი ღონისძიებები, ექსკურსია, ლაშქრობა და სხვა), რაც </w:t>
      </w:r>
      <w:r w:rsidRPr="006C77C6">
        <w:rPr>
          <w:rFonts w:ascii="Sylfaen" w:hAnsi="Sylfaen" w:cs="Sylfaen"/>
          <w:lang w:val="ka-GE"/>
        </w:rPr>
        <w:lastRenderedPageBreak/>
        <w:t xml:space="preserve">ეხმარება მათ ემოციურ, ფიზიკურ, სოციალურ, ინტელექტუალურ და შემოქმედებით განვითარებაში.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დაგეგმოს და განახორციელოს თამაშები და ღონისძიებები, რომლებიც ხორციელდება როგორც შენობაში, ისე მის გარეთ (ღია ცის ქვეშ);</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მომსახურების ფიზიკური გარემოს გათვალისწინებით, აღჭურვოს იგი ბენეფიციარის ასაკისა და ინტერესების შესაბამისი რესურსებით (მაგ.: სათამაშოები, სპორტული ინვენტარი, წიგნები და სხვა). იმ შემთხვევაში, თუ მომსახურება ვერ უზრუნველყოფს ბენეფიციარებს ამგვარი აქტივობებისთვის საჭირო რესურსით, მომსახურებამ უნდა უზრუნველყოს მათი ჩართვა თემში არსებულ მომსახურებებში (მაგ.: ბიბლიოთეკა, სპორტული/შემოქმედებითი წრეები და სხვა);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 24 საათიანი მომსახურების გაწევისას უზრუნველყოს ბენეფიციართა ჯგუფური დასვენება საქართველოს კურორტებზე ან/და დიდი ქალაქებიდან მოშორებულ სარეკრეაციო ზონაში მდებარე დასახლებებებში წელიწადში არანაკლებ ერთდროულად 3  დღის და ჯამურად არანაკლებ 12 დღის განმავლობაში.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24 საათიანი ზრუნვის დაწესებულებებში, სადაც მომსახურებას იღებენ მძიმე და ღრმა შეზღუდული შესაძლებლობის ან ჯანმრთელობის პრობლემების მქონე ბავშვები,  მათი  ჯანმრთელობის მდგომარეობისა და საჭიროების გათვალისწინებით, უზრუნველყოს ბენეფიცარების დასვენება საქართველოს კურორტებზე ან/და დიდი ქალაქებიდან მოშორებულ სარეკრეაციო ზონაში მდებარე დასახლებებებში.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ასაკობრივი მოთხოვნილებების და ჯანმრთელობის მდგომარეობის გათვალისწინებით, ბენეფიციართათვის ხელმისაწვდომი გახადოს ტელევიზორის, კომპიუტერის და სხვა ტექნიკის მოხმარება, რაც დაბალანსებულია დასვენება-გაჯანსაღების სხვა ღონისძიებებთან მიმართებაში.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8. განათლება (სტანდარტი №8)</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ბენეფიციარი, ასაკისა და შესაძლებლობის გათვალისწინებით ჩართულია საგანმანათლებლო/პროფესიული სწავლების პროცესში.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24 საათიანი მომსახურების შემთხვევაში, უზრუნველყოს ბენეფიციარის ჩართვა სკოლამდელ ან  ზოგადსაგანმანათლებლო პროცესში და ხელი შეუწყოს მას პროფესიული ან უმაღლესი განათლების მიღებაში;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24 საათიანი მომსახურების შემთხვევაში, უფლებამოსილ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24 საათიანი მომსახურების შემთხვევაში, ინდივიდუალური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დ) 24 საათიანი მომსახურების შემთხვევაში, სისტემატური ზედამხედველობა გაწიოს ბენეფიციარის საგანმანათლებლო დაწესებულებაში დასწრებაზე;</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წაახალისოს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საჭიროების შემთხვევაში, უზრუნველყოს იგი დამატებითი მეცადინეობებით;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ვ) გაეროს „ბავშვის უფლებათა კონვენციით” და „ბავშვის უფლებათა კოდექსით“  გათვალისწინებული უფლებები და მოვალეობები და ბავშვთა დაცვის მოქმედი კანონმდებლობის პრინციპები ბენეფიციარებს მიაწოდოს მათთვის გასაგები ფორმით.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9. ჯანმრთელობის დაცვა (სტანდარტი №9)</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24 საათიანი მომსახურების შემთხვევაში,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ხორციელდება ბენეფიციარების საექთნო მოვლა, რომლიცმოიცავს ნაწოლების დამუშავებას, სწორი ნაწლავის გარე 24 საათიანი ზრუნვის დაწესებულებებშიმედიკამენტოზურ დამუშავებას, კათეტერის და სტომის გამოყენებას და მათ 24 საათიანი ზრუნვის დაწესებულებებშიჰიგიენური დამუშავების პროცესს, დამხმარე სამედიცინო აღჭურვილობის დამუშავებას და შენახვას, მედიკამენტების მიწოდებას და ა.შ.</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 უზრუნველყოს ბენეფიციართა იმუნიზაციისა და სამედიცინო პროფილაქტიკური შემოწმების პროცესის ხელშეწყობა; იმუნიცაზიის პროცესის დროს გაითვალისწინოს ბავშვების შეზღუდული შესაძლებლობიდან გამომდინარე ჯანმრთელობის მდგომარეობა.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საჭიროების შემთხვევაში, უზრუნველყოს ბენეფიციართა სამედიცინო მომსახურების გაწევის ხელმისაწვდომობა, მათ შორის დღის ცენტრის მომსახურებებში;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ბენეფიციარს მისცეს რჩევები პირადი ჰიგიენისა და სქესობრივი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 მათ შორის დღის ცენტრის მომსახურებებში;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დ) </w:t>
      </w:r>
      <w:r w:rsidRPr="006C77C6">
        <w:rPr>
          <w:rFonts w:ascii="Sylfaen" w:hAnsi="Sylfaen" w:cs="Times New Roman"/>
          <w:lang w:val="ka-GE"/>
        </w:rPr>
        <w:t xml:space="preserve">გადაუდებელი/კრიზისული სიტუაციების ანგარიშის ჟურნალში </w:t>
      </w:r>
      <w:r w:rsidRPr="006C77C6">
        <w:rPr>
          <w:rFonts w:ascii="Sylfaen" w:hAnsi="Sylfaen" w:cs="Sylfaen"/>
          <w:lang w:val="ka-GE"/>
        </w:rPr>
        <w:t>აღრიცხოს   შემთხვევები, რამაც გამოიწვია ბენეფიციართა დაზიანება, მათ შორის დღის ცენტრის მომსახურებებში;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ე) აწარმოოს ინფექციებზე კონტროლი ექიმის მიერ რეკომენდებული ღონისძიებებით, მათ შორის დღის ცენტრის მომსახურებებში; </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ვ) საჭიროების შესაბამისად, რეგულარული კავშირი ჰქონდეს ოჯახის/სოფლის/უბნის ექიმთან (ასეთის არსებობის შემთხვევაში).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ზ)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აღჭურვოს ყველა</w:t>
      </w:r>
      <w:r w:rsidRPr="006C77C6">
        <w:rPr>
          <w:rFonts w:ascii="Sylfaen" w:hAnsi="Sylfaen"/>
          <w:lang w:val="ka-GE"/>
        </w:rPr>
        <w:t xml:space="preserve"> </w:t>
      </w:r>
      <w:r w:rsidRPr="006C77C6">
        <w:rPr>
          <w:rFonts w:ascii="Sylfaen" w:hAnsi="Sylfaen" w:cs="Sylfaen"/>
          <w:lang w:val="ka-GE"/>
        </w:rPr>
        <w:t>იმ</w:t>
      </w:r>
      <w:r w:rsidRPr="006C77C6">
        <w:rPr>
          <w:rFonts w:ascii="Sylfaen" w:hAnsi="Sylfaen"/>
          <w:lang w:val="ka-GE"/>
        </w:rPr>
        <w:t xml:space="preserve"> პირველადი </w:t>
      </w:r>
      <w:r w:rsidRPr="006C77C6">
        <w:rPr>
          <w:rFonts w:ascii="Sylfaen" w:hAnsi="Sylfaen" w:cs="Sylfaen"/>
          <w:lang w:val="ka-GE"/>
        </w:rPr>
        <w:t>საჭირო</w:t>
      </w:r>
      <w:r w:rsidRPr="006C77C6">
        <w:rPr>
          <w:rFonts w:ascii="Sylfaen" w:hAnsi="Sylfaen"/>
          <w:lang w:val="ka-GE"/>
        </w:rPr>
        <w:t xml:space="preserve"> </w:t>
      </w:r>
      <w:r w:rsidRPr="006C77C6">
        <w:rPr>
          <w:rFonts w:ascii="Sylfaen" w:hAnsi="Sylfaen" w:cs="Sylfaen"/>
          <w:lang w:val="ka-GE"/>
        </w:rPr>
        <w:t>სამედიცინო</w:t>
      </w:r>
      <w:r w:rsidRPr="006C77C6">
        <w:rPr>
          <w:rFonts w:ascii="Sylfaen" w:hAnsi="Sylfaen"/>
          <w:lang w:val="ka-GE"/>
        </w:rPr>
        <w:t xml:space="preserve"> </w:t>
      </w:r>
      <w:r w:rsidRPr="006C77C6">
        <w:rPr>
          <w:rFonts w:ascii="Sylfaen" w:hAnsi="Sylfaen" w:cs="Sylfaen"/>
          <w:lang w:val="ka-GE"/>
        </w:rPr>
        <w:t>ინვენტარით</w:t>
      </w:r>
      <w:r w:rsidRPr="006C77C6">
        <w:rPr>
          <w:rFonts w:ascii="Sylfaen" w:hAnsi="Sylfaen"/>
          <w:lang w:val="ka-GE"/>
        </w:rPr>
        <w:t xml:space="preserve">, </w:t>
      </w:r>
      <w:r w:rsidRPr="006C77C6">
        <w:rPr>
          <w:rFonts w:ascii="Sylfaen" w:hAnsi="Sylfaen" w:cs="Sylfaen"/>
          <w:lang w:val="ka-GE"/>
        </w:rPr>
        <w:t>რომელიც</w:t>
      </w:r>
      <w:r w:rsidRPr="006C77C6">
        <w:rPr>
          <w:rFonts w:ascii="Sylfaen" w:hAnsi="Sylfaen"/>
          <w:lang w:val="ka-GE"/>
        </w:rPr>
        <w:t xml:space="preserve"> </w:t>
      </w:r>
      <w:r w:rsidRPr="006C77C6">
        <w:rPr>
          <w:rFonts w:ascii="Sylfaen" w:hAnsi="Sylfaen" w:cs="Sylfaen"/>
          <w:lang w:val="ka-GE"/>
        </w:rPr>
        <w:t>აუცილებელია</w:t>
      </w:r>
      <w:r w:rsidRPr="006C77C6">
        <w:rPr>
          <w:rFonts w:ascii="Sylfaen" w:hAnsi="Sylfaen"/>
          <w:lang w:val="ka-GE"/>
        </w:rPr>
        <w:t xml:space="preserve"> </w:t>
      </w:r>
      <w:r w:rsidRPr="006C77C6">
        <w:rPr>
          <w:rFonts w:ascii="Sylfaen" w:hAnsi="Sylfaen" w:cs="Sylfaen"/>
          <w:lang w:val="ka-GE"/>
        </w:rPr>
        <w:t>ბავშვების</w:t>
      </w:r>
      <w:r w:rsidRPr="006C77C6">
        <w:rPr>
          <w:rFonts w:ascii="Sylfaen" w:hAnsi="Sylfaen"/>
          <w:lang w:val="ka-GE"/>
        </w:rPr>
        <w:t xml:space="preserve"> </w:t>
      </w:r>
      <w:r w:rsidRPr="006C77C6">
        <w:rPr>
          <w:rFonts w:ascii="Sylfaen" w:hAnsi="Sylfaen" w:cs="Sylfaen"/>
          <w:lang w:val="ka-GE"/>
        </w:rPr>
        <w:t>ჯანმრთელობის</w:t>
      </w:r>
      <w:r w:rsidRPr="006C77C6">
        <w:rPr>
          <w:rFonts w:ascii="Sylfaen" w:hAnsi="Sylfaen"/>
          <w:lang w:val="ka-GE"/>
        </w:rPr>
        <w:t xml:space="preserve"> სტაბილური მდგომარეობის შესანარჩუნებლად ან/და გასაუმჯობესებლად .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თ)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დადგენილი ჰქონდეს მედიკამენტების</w:t>
      </w:r>
      <w:r w:rsidRPr="006C77C6">
        <w:rPr>
          <w:rFonts w:ascii="Sylfaen" w:hAnsi="Sylfaen"/>
          <w:lang w:val="ka-GE"/>
        </w:rPr>
        <w:t xml:space="preserve"> </w:t>
      </w:r>
      <w:r w:rsidRPr="006C77C6">
        <w:rPr>
          <w:rFonts w:ascii="Sylfaen" w:hAnsi="Sylfaen" w:cs="Sylfaen"/>
          <w:lang w:val="ka-GE"/>
        </w:rPr>
        <w:t>შენახვისა</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გაცემის</w:t>
      </w:r>
      <w:r w:rsidRPr="006C77C6">
        <w:rPr>
          <w:rFonts w:ascii="Sylfaen" w:hAnsi="Sylfaen"/>
          <w:lang w:val="ka-GE"/>
        </w:rPr>
        <w:t xml:space="preserve"> </w:t>
      </w:r>
      <w:r w:rsidRPr="006C77C6">
        <w:rPr>
          <w:rFonts w:ascii="Sylfaen" w:hAnsi="Sylfaen" w:cs="Sylfaen"/>
          <w:lang w:val="ka-GE"/>
        </w:rPr>
        <w:t>პროცედურა,</w:t>
      </w:r>
      <w:r w:rsidRPr="006C77C6">
        <w:rPr>
          <w:rFonts w:ascii="Sylfaen" w:hAnsi="Sylfaen"/>
          <w:lang w:val="ka-GE"/>
        </w:rPr>
        <w:t xml:space="preserve"> </w:t>
      </w:r>
      <w:r w:rsidRPr="006C77C6">
        <w:rPr>
          <w:rFonts w:ascii="Sylfaen" w:hAnsi="Sylfaen" w:cs="Sylfaen"/>
          <w:lang w:val="ka-GE"/>
        </w:rPr>
        <w:t>ბავშვისათვის</w:t>
      </w:r>
      <w:r w:rsidRPr="006C77C6">
        <w:rPr>
          <w:rFonts w:ascii="Sylfaen" w:hAnsi="Sylfaen"/>
          <w:lang w:val="ka-GE"/>
        </w:rPr>
        <w:t xml:space="preserve"> </w:t>
      </w:r>
      <w:r w:rsidRPr="006C77C6">
        <w:rPr>
          <w:rFonts w:ascii="Sylfaen" w:hAnsi="Sylfaen" w:cs="Sylfaen"/>
          <w:lang w:val="ka-GE"/>
        </w:rPr>
        <w:t>საჭირო</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დროული</w:t>
      </w:r>
      <w:r w:rsidRPr="006C77C6">
        <w:rPr>
          <w:rFonts w:ascii="Sylfaen" w:hAnsi="Sylfaen"/>
          <w:lang w:val="ka-GE"/>
        </w:rPr>
        <w:t xml:space="preserve"> </w:t>
      </w:r>
      <w:r w:rsidRPr="006C77C6">
        <w:rPr>
          <w:rFonts w:ascii="Sylfaen" w:hAnsi="Sylfaen" w:cs="Sylfaen"/>
          <w:lang w:val="ka-GE"/>
        </w:rPr>
        <w:t>სამედიცინო</w:t>
      </w:r>
      <w:r w:rsidRPr="006C77C6">
        <w:rPr>
          <w:rFonts w:ascii="Sylfaen" w:hAnsi="Sylfaen"/>
          <w:lang w:val="ka-GE"/>
        </w:rPr>
        <w:t xml:space="preserve"> </w:t>
      </w:r>
      <w:r w:rsidRPr="006C77C6">
        <w:rPr>
          <w:rFonts w:ascii="Sylfaen" w:hAnsi="Sylfaen" w:cs="Sylfaen"/>
          <w:lang w:val="ka-GE"/>
        </w:rPr>
        <w:t>მომსახურების</w:t>
      </w:r>
      <w:r w:rsidRPr="006C77C6">
        <w:rPr>
          <w:rFonts w:ascii="Sylfaen" w:hAnsi="Sylfaen"/>
          <w:lang w:val="ka-GE"/>
        </w:rPr>
        <w:t xml:space="preserve"> </w:t>
      </w:r>
      <w:r w:rsidRPr="006C77C6">
        <w:rPr>
          <w:rFonts w:ascii="Sylfaen" w:hAnsi="Sylfaen" w:cs="Sylfaen"/>
          <w:lang w:val="ka-GE"/>
        </w:rPr>
        <w:t>უზრუნველყოფის</w:t>
      </w:r>
      <w:r w:rsidRPr="006C77C6">
        <w:rPr>
          <w:rFonts w:ascii="Sylfaen" w:hAnsi="Sylfaen"/>
          <w:lang w:val="ka-GE"/>
        </w:rPr>
        <w:t xml:space="preserve"> </w:t>
      </w:r>
      <w:r w:rsidRPr="006C77C6">
        <w:rPr>
          <w:rFonts w:ascii="Sylfaen" w:hAnsi="Sylfaen" w:cs="Sylfaen"/>
          <w:lang w:val="ka-GE"/>
        </w:rPr>
        <w:t>წესი;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ი) ბავშვების</w:t>
      </w:r>
      <w:r w:rsidRPr="006C77C6">
        <w:rPr>
          <w:rFonts w:ascii="Sylfaen" w:hAnsi="Sylfaen"/>
          <w:lang w:val="ka-GE"/>
        </w:rPr>
        <w:t xml:space="preserve"> </w:t>
      </w:r>
      <w:r w:rsidRPr="006C77C6">
        <w:rPr>
          <w:rFonts w:ascii="Sylfaen" w:hAnsi="Sylfaen" w:cs="Sylfaen"/>
          <w:lang w:val="ka-GE"/>
        </w:rPr>
        <w:t>ჯანმრთელობის მდგომარეობაზე განახორციელოს მონიტორინგი</w:t>
      </w:r>
      <w:r w:rsidRPr="006C77C6">
        <w:rPr>
          <w:rFonts w:ascii="Sylfaen" w:hAnsi="Sylfaen"/>
          <w:lang w:val="ka-GE"/>
        </w:rPr>
        <w:t xml:space="preserve"> </w:t>
      </w:r>
      <w:r w:rsidRPr="006C77C6">
        <w:rPr>
          <w:rFonts w:ascii="Sylfaen" w:hAnsi="Sylfaen" w:cs="Sylfaen"/>
          <w:lang w:val="ka-GE"/>
        </w:rPr>
        <w:t>მომსახურების</w:t>
      </w:r>
      <w:r w:rsidRPr="006C77C6">
        <w:rPr>
          <w:rFonts w:ascii="Sylfaen" w:hAnsi="Sylfaen"/>
          <w:lang w:val="ka-GE"/>
        </w:rPr>
        <w:t xml:space="preserve"> </w:t>
      </w:r>
      <w:r w:rsidRPr="006C77C6">
        <w:rPr>
          <w:rFonts w:ascii="Sylfaen" w:hAnsi="Sylfaen" w:cs="Sylfaen"/>
          <w:lang w:val="ka-GE"/>
        </w:rPr>
        <w:t>პედიატრისა</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აღმზრდელი</w:t>
      </w:r>
      <w:r w:rsidRPr="006C77C6">
        <w:rPr>
          <w:rFonts w:ascii="Sylfaen" w:hAnsi="Sylfaen"/>
          <w:lang w:val="ka-GE"/>
        </w:rPr>
        <w:t>-</w:t>
      </w:r>
      <w:r w:rsidRPr="006C77C6">
        <w:rPr>
          <w:rFonts w:ascii="Sylfaen" w:hAnsi="Sylfaen" w:cs="Sylfaen"/>
          <w:lang w:val="ka-GE"/>
        </w:rPr>
        <w:t>ექთანის საშუალებით</w:t>
      </w:r>
      <w:r w:rsidRPr="006C77C6">
        <w:rPr>
          <w:rFonts w:ascii="Sylfaen" w:hAnsi="Sylfaen"/>
          <w:lang w:val="ka-GE"/>
        </w:rPr>
        <w:t xml:space="preserve">. </w:t>
      </w:r>
      <w:r w:rsidRPr="006C77C6">
        <w:rPr>
          <w:rFonts w:ascii="Sylfaen" w:hAnsi="Sylfaen" w:cs="Sylfaen"/>
          <w:lang w:val="ka-GE"/>
        </w:rPr>
        <w:t xml:space="preserve">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10. უკუკავშირისა და გაპროტესტების პროცედურები (სტანდარტი №10)</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ბენეფიციარს/მის კანონიერ წარმომადგენელს 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უკუკავშირისა და გაპროტესტების პროცედურები ცნობილია ბენეფიციარისთვის/მისი კანონიერი წარმომადგენლისთვის და მომსახურების მიწოდებაში ჩართული ნებისმიერი პირისთვის.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ჩამოაყალიბოს უკუკავშირისა და პროტესტის გამოხატვის მარტივი და ნათელი პროცედურა, რომელიც მოცემულია შინაგანაწესში და ცნობილია ბენეფიციარებისთვის და მისი კანონიერი წარმომადგენლისთვის;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მომსახურებაში შექმნას პირობები იმისათვის, რათა ბენეფიციარს/მის კანონიერ წარმომადგენელს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განიხილოს ბენეფიციარის კომენტარები რეგულარულად, სულ მცირე, თვეში ერთხელ;</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lang w:val="ka-GE"/>
        </w:rPr>
      </w:pPr>
      <w:r w:rsidRPr="006C77C6">
        <w:rPr>
          <w:rFonts w:ascii="Sylfaen" w:hAnsi="Sylfaen" w:cs="Sylfaen"/>
          <w:lang w:val="ka-GE"/>
        </w:rPr>
        <w:t>ე) აწარმოოს პროტესტის/უკუკავშირის ყველა გონივრული შემთხვევის აღრიცხვა, ბენეფიციართა</w:t>
      </w:r>
      <w:r w:rsidRPr="006C77C6">
        <w:rPr>
          <w:lang w:val="ka-GE"/>
        </w:rPr>
        <w:t xml:space="preserve"> </w:t>
      </w:r>
      <w:r w:rsidRPr="006C77C6">
        <w:rPr>
          <w:rFonts w:ascii="Sylfaen" w:hAnsi="Sylfaen" w:cs="Sylfaen"/>
          <w:lang w:val="ka-GE"/>
        </w:rPr>
        <w:t>შესაძლებლობებისა</w:t>
      </w:r>
      <w:r w:rsidRPr="006C77C6">
        <w:rPr>
          <w:lang w:val="ka-GE"/>
        </w:rPr>
        <w:t xml:space="preserve"> </w:t>
      </w:r>
      <w:r w:rsidRPr="006C77C6">
        <w:rPr>
          <w:rFonts w:ascii="Sylfaen" w:hAnsi="Sylfaen" w:cs="Sylfaen"/>
          <w:lang w:val="ka-GE"/>
        </w:rPr>
        <w:t>და</w:t>
      </w:r>
      <w:r w:rsidRPr="006C77C6">
        <w:rPr>
          <w:lang w:val="ka-GE"/>
        </w:rPr>
        <w:t xml:space="preserve"> </w:t>
      </w:r>
      <w:r w:rsidRPr="006C77C6">
        <w:rPr>
          <w:rFonts w:ascii="Sylfaen" w:hAnsi="Sylfaen" w:cs="Sylfaen"/>
          <w:lang w:val="ka-GE"/>
        </w:rPr>
        <w:t>ჯანმრთელობის</w:t>
      </w:r>
      <w:r w:rsidRPr="006C77C6">
        <w:rPr>
          <w:lang w:val="ka-GE"/>
        </w:rPr>
        <w:t xml:space="preserve"> </w:t>
      </w:r>
      <w:r w:rsidRPr="006C77C6">
        <w:rPr>
          <w:rFonts w:ascii="Sylfaen" w:hAnsi="Sylfaen" w:cs="Sylfaen"/>
          <w:lang w:val="ka-GE"/>
        </w:rPr>
        <w:t>მდგომარეობის</w:t>
      </w:r>
      <w:r w:rsidRPr="006C77C6">
        <w:rPr>
          <w:lang w:val="ka-GE"/>
        </w:rPr>
        <w:t xml:space="preserve"> </w:t>
      </w:r>
      <w:r w:rsidRPr="006C77C6">
        <w:rPr>
          <w:rFonts w:ascii="Sylfaen" w:hAnsi="Sylfaen" w:cs="Sylfaen"/>
          <w:lang w:val="ka-GE"/>
        </w:rPr>
        <w:t>გათვალისწინებით</w:t>
      </w:r>
      <w:r w:rsidRPr="006C77C6">
        <w:rPr>
          <w:lang w:val="ka-GE"/>
        </w:rPr>
        <w:t xml:space="preserve">.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11. ძალადობისგან დაცვა (სტანდარტი №11)</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უგულებელყოფა) როგორც მომსახურებაში, ისე მის ფარგლებს გარეთ (გარდა მიუსაფარ ბავშვთა თავშესაფრით უზრუნველყოფისა და დღის ცენტრების მომსახურებით უზრუნველოყოფის ქვეპროგრამებით გათვალისწინებული შემთხვევებისა).  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იცნობდეს და იხელმძღვანელოს მოქმედი კანონმდებლობით (საქართველოს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w:t>
      </w:r>
      <w:hyperlink r:id="rId5" w:anchor="!" w:history="1">
        <w:r w:rsidRPr="006C77C6">
          <w:rPr>
            <w:rFonts w:ascii="Sylfaen" w:hAnsi="Sylfaen" w:cs="Sylfaen"/>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hyperlink>
      <w:r w:rsidRPr="006C77C6">
        <w:rPr>
          <w:rFonts w:ascii="Sylfaen" w:hAnsi="Sylfaen" w:cs="Sylfaen"/>
          <w:lang w:val="ka-GE"/>
        </w:rPr>
        <w:t xml:space="preserve">“ საქართველოს კანონი, საქართველოს მთავრობის </w:t>
      </w:r>
      <w:r>
        <w:rPr>
          <w:rFonts w:ascii="Sylfaen" w:hAnsi="Sylfaen" w:cs="Sylfaen"/>
        </w:rPr>
        <w:lastRenderedPageBreak/>
        <w:t xml:space="preserve">2016 </w:t>
      </w:r>
      <w:r>
        <w:rPr>
          <w:rFonts w:ascii="Sylfaen" w:hAnsi="Sylfaen" w:cs="Sylfaen"/>
          <w:lang w:val="ka-GE"/>
        </w:rPr>
        <w:t xml:space="preserve">წლის 16 სექტემბრის </w:t>
      </w:r>
      <w:r w:rsidRPr="006C77C6">
        <w:rPr>
          <w:rFonts w:ascii="Sylfaen" w:hAnsi="Sylfaen" w:cs="Sylfaen"/>
          <w:lang w:val="ka-GE"/>
        </w:rPr>
        <w:t>№437 დადგენილება „ბავშვთა დაცვის მიმართვიანობის (რეფერირების) პროცედურების დამტკიცების შესახებ“);</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ჰქონდეს შემუშავებული ძალადობისაგან დაცვის შიდა ინსტრუქცია;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ჰყავდეს პერსონალი, რომელიც ფლობს</w:t>
      </w:r>
      <w:r w:rsidRPr="006C77C6">
        <w:rPr>
          <w:rFonts w:ascii="Sylfaen" w:hAnsi="Sylfaen" w:cs="Sylfaen"/>
          <w:highlight w:val="yellow"/>
          <w:lang w:val="ka-GE"/>
        </w:rPr>
        <w:t xml:space="preserve"> </w:t>
      </w:r>
      <w:r w:rsidRPr="006C77C6">
        <w:rPr>
          <w:rFonts w:ascii="Sylfaen" w:hAnsi="Sylfaen" w:cs="Sylfaen"/>
          <w:lang w:val="ka-GE"/>
        </w:rPr>
        <w:t>შშმ ბავშვებში ძალადობის იდენტიფიცირებისთვის საჭირო ცოდნას და უნარებს;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საჭიროების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ძალადობის შესახებ არსებული ყველა ფაქტი და/ან განცხადება, ასევე, მის საპასუხოდ გატარებული ღონისძიება, წერილობით აღრიცხოს სპეციალურ ჟურნალში.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12. ზრუნვა და მეთვალყურეობა (სტანდარტი №12)</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ბენეფიციარები სათანადო ზრუნვისა და მეთვალყურეობის ქვეშ იმყოფებიან. მომსახურება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შინაგანაწესით განსაზღვროს ბენეფიციართა ქცევის მართვის მეთოდები და გააცნოს ბენეფიციარებს და თანამშრომლებს;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 ბენეფიციართა მიმართ გამოიყენოს ქცევის მართვის პოზიტიური ფორმები (მაგ.: წახალისება, შექება, დაჯილდოება და სხვა);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ბენეფიციარის მიერ ქცევის წესების დარღვევისას, გამოიყენოს ქცევის შეზღუდვა არაძალადობრივი მეთოდებით;</w:t>
      </w:r>
    </w:p>
    <w:p w:rsidR="00A9267A" w:rsidRPr="006C77C6" w:rsidRDefault="00A9267A" w:rsidP="00A9267A">
      <w:pPr>
        <w:spacing w:line="240" w:lineRule="auto"/>
        <w:ind w:firstLine="720"/>
        <w:jc w:val="both"/>
        <w:rPr>
          <w:rFonts w:ascii="Sylfaen" w:hAnsi="Sylfaen" w:cs="Times New Roman"/>
          <w:lang w:val="ka-GE"/>
        </w:rPr>
      </w:pPr>
      <w:r w:rsidRPr="006C77C6">
        <w:rPr>
          <w:rFonts w:ascii="Sylfaen" w:hAnsi="Sylfaen" w:cs="Sylfaen"/>
          <w:lang w:val="ka-GE"/>
        </w:rPr>
        <w:t>დ) ბენეფიციარის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 ხოლო ფიზიკური შეზღუდვის გამოყენების შემთხვევაში, აცნობოს მეურვეობისა და მზრუნველობის ტერიტორიულ ერთეულს, ხოლო მიუსაფარ</w:t>
      </w:r>
      <w:r w:rsidRPr="006C77C6">
        <w:rPr>
          <w:lang w:val="ka-GE"/>
        </w:rPr>
        <w:t xml:space="preserve"> </w:t>
      </w:r>
      <w:r w:rsidRPr="006C77C6">
        <w:rPr>
          <w:rFonts w:ascii="Sylfaen" w:hAnsi="Sylfaen" w:cs="Sylfaen"/>
          <w:lang w:val="ka-GE"/>
        </w:rPr>
        <w:t>ბავშვთა</w:t>
      </w:r>
      <w:r w:rsidRPr="006C77C6">
        <w:rPr>
          <w:lang w:val="ka-GE"/>
        </w:rPr>
        <w:t xml:space="preserve"> </w:t>
      </w:r>
      <w:r w:rsidRPr="006C77C6">
        <w:rPr>
          <w:rFonts w:ascii="Sylfaen" w:hAnsi="Sylfaen" w:cs="Sylfaen"/>
          <w:lang w:val="ka-GE"/>
        </w:rPr>
        <w:t>თავშესაფარის</w:t>
      </w:r>
      <w:r w:rsidRPr="006C77C6">
        <w:rPr>
          <w:lang w:val="ka-GE"/>
        </w:rPr>
        <w:t xml:space="preserve"> </w:t>
      </w:r>
      <w:r w:rsidRPr="006C77C6">
        <w:rPr>
          <w:rFonts w:ascii="Sylfaen" w:hAnsi="Sylfaen" w:cs="Sylfaen"/>
          <w:lang w:val="ka-GE"/>
        </w:rPr>
        <w:t>შემთხვევაში -</w:t>
      </w:r>
      <w:r w:rsidRPr="006C77C6">
        <w:rPr>
          <w:lang w:val="ka-GE"/>
        </w:rPr>
        <w:t xml:space="preserve"> </w:t>
      </w:r>
      <w:r w:rsidRPr="006C77C6">
        <w:rPr>
          <w:rFonts w:ascii="Sylfaen" w:hAnsi="Sylfaen" w:cs="Sylfaen"/>
          <w:lang w:val="ka-GE"/>
        </w:rPr>
        <w:t>უფლებამოსილ</w:t>
      </w:r>
      <w:r w:rsidRPr="006C77C6">
        <w:rPr>
          <w:lang w:val="ka-GE"/>
        </w:rPr>
        <w:t xml:space="preserve"> </w:t>
      </w:r>
      <w:r w:rsidRPr="006C77C6">
        <w:rPr>
          <w:rFonts w:ascii="Sylfaen" w:hAnsi="Sylfaen" w:cs="Sylfaen"/>
          <w:lang w:val="ka-GE"/>
        </w:rPr>
        <w:t>სოციალურ</w:t>
      </w:r>
      <w:r w:rsidRPr="006C77C6">
        <w:rPr>
          <w:lang w:val="ka-GE"/>
        </w:rPr>
        <w:t xml:space="preserve"> </w:t>
      </w:r>
      <w:r w:rsidRPr="006C77C6">
        <w:rPr>
          <w:rFonts w:ascii="Sylfaen" w:hAnsi="Sylfaen" w:cs="Sylfaen"/>
          <w:lang w:val="ka-GE"/>
        </w:rPr>
        <w:t>მუშაკს;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13.  დამოუკიდებელი ცხოვრებისთვის მომზადება და მომსახურების დატოვება (სტანდარტი 13)</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1. მოსალოდნელი შედეგი – 24 საათიანი მომსახურების შემთხვევაში, ბენეფიციარები მზად არიან დაბრუნდნენ ოჯახში, გადავიდნენ სხვა მომსახურებაში ან დატოვონ მომსახურება დამოუკიდებელი ცხოვრების დასაწყებად, რომელიც ასახულია მომსახურების ინდივიდუალურ გეგმაში.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lastRenderedPageBreak/>
        <w:t>ა) მომსახურების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i/>
          <w:iCs/>
          <w:lang w:val="ka-GE"/>
        </w:rPr>
      </w:pPr>
      <w:r w:rsidRPr="006C77C6">
        <w:rPr>
          <w:rFonts w:ascii="Sylfaen" w:hAnsi="Sylfaen" w:cs="Sylfaen"/>
          <w:lang w:val="ka-GE"/>
        </w:rPr>
        <w:t xml:space="preserve">ბ) ხელი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iCs/>
          <w:lang w:val="ka-GE"/>
        </w:rPr>
        <w:t xml:space="preserve">გ) </w:t>
      </w:r>
      <w:r w:rsidRPr="006C77C6">
        <w:rPr>
          <w:rFonts w:ascii="Sylfaen" w:hAnsi="Sylfaen" w:cs="Sylfaen"/>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უზრუნველყოფს ბავშვების დამოუკიდებელი ცხოვრებისთვის საჭირო უნარების განვითარების ხელშეწყობას მათი მომსახურებაში ჩარიცხვიდან. </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i/>
          <w:iCs/>
          <w:lang w:val="ka-GE"/>
        </w:rPr>
      </w:pPr>
      <w:r w:rsidRPr="006C77C6">
        <w:rPr>
          <w:rFonts w:ascii="Sylfaen" w:hAnsi="Sylfaen" w:cs="Sylfaen"/>
          <w:lang w:val="ka-GE"/>
        </w:rPr>
        <w:t xml:space="preserve">დ)  ხელი შეუწყოს ბენეფიციარებს მომსახურებიდან გასვლის პროცესში, იქნება ეს სხვა მომსახურებაში გადასვლა, ოჯახში დაბრუნება თუ დამოუკიდებელი ცხოვრების დაწყება;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ე) ხელი შეუწყოს ბენეფიციარს და/ან მის კანონიერ წარმომადგენელს ჩართული იყოს გადაწყვეტილების მიღების პროცესში, რომელიც ეხება მისი მომსახურებიდან გასვლას;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ვ) მომსახურებიდან გასვლისას ბენეფიციარს და/ან მისი კანონიერი წარმომადგენლის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14. ბენეფიციარზე ორიენტირებული გარემო (სტანდარტი №14)</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მომსახურება ხორციელდება კეთილმოწყობილ, სუფთა, უსაფრთხო  და კომფორტულ გარემოში.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გარემო ხელმისაწვდომი და ადაპტირებულია.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ა) მომსახურება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w:t>
      </w:r>
      <w:r w:rsidRPr="006C77C6">
        <w:rPr>
          <w:rFonts w:ascii="Sylfaen" w:hAnsi="Sylfaen" w:cs="Times New Roman"/>
          <w:lang w:val="ka-GE"/>
        </w:rPr>
        <w:t>არ უნდა იყოს დაშორებული ბავშვთა გადაუდებელი ამბულატორიული და სტაციონარული მომსახურების მიმწოდებელი სამედიცინო დაწესებულებიდან 20-25 კმ-ზე მეტი მანძილით, რათა დროულად მოხდეს შესაბამისი სამედიცინო დახმარების აღმოჩენა.</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i/>
          <w:iCs/>
          <w:lang w:val="ka-GE"/>
        </w:rPr>
      </w:pPr>
      <w:r w:rsidRPr="006C77C6">
        <w:rPr>
          <w:rFonts w:ascii="Sylfaen" w:hAnsi="Sylfaen" w:cs="Sylfaen"/>
          <w:lang w:val="ka-GE"/>
        </w:rPr>
        <w:t>ბ) მომსახურებისთვის განკუთვნილი ფართი აკმაყოფილებდეს შემდეგ ნორმებს: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sidRPr="006C77C6">
        <w:rPr>
          <w:rFonts w:ascii="Sylfaen" w:hAnsi="Sylfaen" w:cs="Sylfaen"/>
          <w:lang w:val="ka-GE"/>
        </w:rPr>
        <w:t xml:space="preserve">ბ.ა) მომსახურების ფიზიკური გარემო ჰქონდეს მაქსიმალურად მიმსგავსებული ოჯახურ პირობებს.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w:t>
      </w:r>
      <w:r w:rsidRPr="006C77C6">
        <w:rPr>
          <w:rFonts w:ascii="Sylfaen" w:hAnsi="Sylfaen" w:cs="Times New Roman"/>
          <w:lang w:val="ka-GE"/>
        </w:rPr>
        <w:t xml:space="preserve">შენობას უნდა ჰქონდეს პანდუსი, ადაპტირებული ასასვლელ-ჩამოსასვლელი, საჭიროების შემთხვევაში, ლიფტი.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თვეებში  არაუმეტეს 25 გრადუსისა). </w:t>
      </w:r>
      <w:r w:rsidRPr="006C77C6">
        <w:rPr>
          <w:rFonts w:ascii="Sylfaen" w:hAnsi="Sylfaen" w:cs="Sylfaen"/>
          <w:lang w:val="ka-GE"/>
        </w:rPr>
        <w:lastRenderedPageBreak/>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შემთხვევაში, უზრუნველყოს ოთახის ტემპერატურის ბენეფიციარების ინდივიდუალურ საჭიროებებზე მორგება.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ბ.გ)  დაცული იყოს ტოქსიკური ნივთიერებებისგან;</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მომსახურების ფართობი და აღჭურვილობა შეესაბამებოდეს ბენეფიციართა რაოდენობას, რაც  მოიცავს: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გ.ა) სამზარეულოს/სასადილოს: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გ.ა.ბ) უნდა ჰქონდეს ბენეფიციართა კვებისათვის საკმარისი სასადილო ფართობი, აღჭურვილი შესაბამისი ინვენტარით (მაგიდასთან ადგილი და სკამი), იქონიოს და გამოიყენოს სათანადო რაოდენობის ჩაისა და სადილის ჭურჭელი (მაგ.: თეფშები, ფინჯნები, ლანგრები და სხვა) და უჟანგავი ლითონის კოვზები, დანები და ჩანგლები.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გ.ა.გ)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lang w:val="ka-GE"/>
        </w:rPr>
        <w:t>სასადილო ოთახი იზოლირებული უნდა იყოს სამზარეულოსგან. სასადილოსა და სამზარეულოს ავეჯი და ინვენტარი ადაპტირებულია ბავშვების საჭიროებების მიხედვით.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გ.ბ) 24 საათიანი მომსახურებისას – საძინებელ ოთახს (ოთახებს):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გ.ბ.ა) ერთ ბენეფიციარზე არანაკლებ 6 კვ.მ ფართობისა;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გ.ბ.ბ)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7 ბავშვისთვის უნდა იყოს  საძინებელი;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გ.ბ.ბ) ერთ ოთახში უნდა განთავსდეს არაუმეტეს სამი ბენეფიციარი;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არაუმეტეს 2 ბენეფიციარი, ხოლო მიუსაფარ ბავშვთა თავშესაფარის შემთხვევაში, გადაუდებელი შემთხვევების ან/და ბენეფიციარებს შორის ნათესაური კავშირის არსებობისას, შესაძლებელია ერთ ოთახში განთავსდეს 4 ბენეფიციარი;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გ.ბ.გ) თითოეული ბენეფიციარისთვის ლოგინს, საწოლს, ტუმბოს და ერთ კარადას, არაუმეტეს სამი ბენეფიციარისათვის;გ.გ)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სათავსოებისა, რომლებიც 24 საათიანი მომსახურების შემთხვევაში არის არანაკლებ 3 კვ.მ-ისა ერთ ბენეფიციარზე, ხოლო, დღის ცენტრის შემთხვევაში – 5 კვ.მ-ისა ერთ ბენეფიციარზე; </w:t>
      </w:r>
    </w:p>
    <w:p w:rsidR="00A9267A" w:rsidRPr="006C77C6" w:rsidRDefault="00A9267A" w:rsidP="00A9267A">
      <w:pPr>
        <w:spacing w:line="240" w:lineRule="auto"/>
        <w:ind w:firstLine="720"/>
        <w:jc w:val="both"/>
        <w:rPr>
          <w:rFonts w:ascii="Sylfaen" w:hAnsi="Sylfaen" w:cs="Sylfaen"/>
          <w:lang w:val="ka-GE"/>
        </w:rPr>
      </w:pPr>
      <w:r w:rsidRPr="006C77C6">
        <w:rPr>
          <w:rFonts w:ascii="Sylfaen" w:hAnsi="Sylfaen" w:cs="Sylfaen"/>
          <w:lang w:val="ka-GE"/>
        </w:rPr>
        <w:t>გ.დ) საშხაპეს (მხოლოდ 24 საათიანი მომსახურებისას), საპირფარეშოს (ვენტილაციით), პირსაბანს (ცივი/ცხელი წყლით) – 10 ბენეფიციარზე არანაკლებ ორისა (24-საათიანი მომსახურებისას) და 15 ბენეფიციარზე არანაკლებ ერთისა (დღის ცენტრის მომსახურებისას). შეზღუდული შესაძლებლობების მქონე ბენეფიციართა შემთხვევაში, აღნიშნული გარემო მორგებული უნდა იყოს ამ კატეგორიის ბენეფიციართა საჭიროებებზე</w:t>
      </w:r>
      <w:r>
        <w:rPr>
          <w:rFonts w:ascii="Sylfaen" w:hAnsi="Sylfaen" w:cs="Sylfaen"/>
          <w:lang w:val="ka-GE"/>
        </w:rPr>
        <w:t>.</w:t>
      </w:r>
      <w:r w:rsidRPr="006C77C6">
        <w:rPr>
          <w:rFonts w:ascii="Sylfaen" w:hAnsi="Sylfaen" w:cs="Sylfaen"/>
          <w:lang w:val="ka-GE"/>
        </w:rPr>
        <w:t xml:space="preserve">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cs="Times New Roman"/>
          <w:lang w:val="ka-GE"/>
        </w:rPr>
        <w:t xml:space="preserve">ბენეფიციარებისთვის არსებობს ორი სააბაზანო და ორი </w:t>
      </w:r>
      <w:r w:rsidRPr="006C77C6">
        <w:rPr>
          <w:rFonts w:ascii="Sylfaen" w:hAnsi="Sylfaen" w:cs="Times New Roman"/>
          <w:lang w:val="ka-GE"/>
        </w:rPr>
        <w:lastRenderedPageBreak/>
        <w:t>საპირფარეშო თითოეულის ფართობი არანაკლებ 10 კვ.მ.-ია</w:t>
      </w:r>
      <w:r w:rsidRPr="006C77C6">
        <w:rPr>
          <w:rFonts w:ascii="Sylfaen" w:hAnsi="Sylfaen"/>
          <w:lang w:val="ka-GE"/>
        </w:rPr>
        <w:t xml:space="preserve">. </w:t>
      </w:r>
      <w:r w:rsidRPr="006C77C6">
        <w:rPr>
          <w:rFonts w:ascii="Sylfaen" w:hAnsi="Sylfaen" w:cs="Sylfaen"/>
          <w:lang w:val="ka-GE"/>
        </w:rPr>
        <w:t xml:space="preserve">სააბაზანოს და საპირფარეშოს აღჭურვა ხდება ა კანონმდებლობით  განსაზღვრული წესების შესაბამისად.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გ.ე) სპეციალურ ოთახს ან ადგილს, სადაც შესაძლებელია ბენეფიციართან ინდივიდუალური მუშაობა, კონფიდენციალური გასაუბრება და კონსულტირება;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შეზღუდული შესაძლებლობების მქონე ბენეფიციარებს შეუქმნას თავისუფალი ორიენტაციისა და გადაადგილების პირობები. მომსახურების გარემო და მოწყობილობები შეესაბამება შშმ ბავშვთა მომსახურების შინაარსსა და მათ შესაძლებლობებს, საჭიროებებსა და ინტერესებს;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ჰქონდეს ბენეფიციართა ასაკისა და საჭიროების შესაბამისი სააღმზრდელო, საგანმანათლებლო, საინფორმაციო და შემეცნებითი დანიშნულების  ნივთები;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ვ) 24 საათიანი მომსახურებისას – თითოეული  ბენეფიციარი უზრუნველყოს პირადი ჰიგიენისათვის საჭირო ინდივიდუალური ნივთებით (მაგ.: პირსახოცი, კბილის ჯაგრისი, საპონი და სხვა), ასევე, სუფთა თეთრეულით;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ზ) დღის ცენტრის მომსახურებისას გამოყოფილია ბენეფიციარების პირადი ნივთების შენახვისთვის განკუთვნილი დაცული ადგილი, ხოლო მიუსაფარ ბავშვთა დღის ცენტრის შემთხვევაში უზრუნველყოს ბენეფიციარები პირადი ნივთების შენახვისთვის განკუთვნილი ადგილით, არსებული საჭიროებების გათვალისწინებით;</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თ) მომსახურებისთვის განკუთვნილ ფართში აკრძალოს თამბაქოს და ალკოჰოლის მოხმარება. ე) თუ მომსახურება საჭიროებს ლიფტს, ლიფტის</w:t>
      </w:r>
      <w:r w:rsidRPr="006C77C6">
        <w:rPr>
          <w:rFonts w:ascii="Sylfaen" w:hAnsi="Sylfaen" w:cs="Times New Roman"/>
          <w:lang w:val="ka-GE"/>
        </w:rPr>
        <w:t xml:space="preserve"> ყველა ღილაკზე აღნიშნული უნდა იყოს ტაქტილური რიცხვები, ხოლო უსინათლოებისათვის ბრაილის შრიფტი.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ი</w:t>
      </w:r>
      <w:r w:rsidRPr="006C77C6">
        <w:rPr>
          <w:rFonts w:ascii="Sylfaen" w:hAnsi="Sylfaen" w:cs="Sylfaen"/>
          <w:lang w:val="ka-GE"/>
        </w:rPr>
        <w:t xml:space="preserve">)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cs="Times New Roman"/>
          <w:lang w:val="ka-GE"/>
        </w:rPr>
        <w:t>კარების სახელურების სიმაღლე იატაკიდან არ უნდა აღემატებოდეს 0,85 მეტრს. არ უნდა იქნას გამოყენებული ერთმანეთში შემავალი კარები.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კ</w:t>
      </w:r>
      <w:r w:rsidRPr="006C77C6">
        <w:rPr>
          <w:rFonts w:ascii="Sylfaen" w:hAnsi="Sylfaen" w:cs="Sylfaen"/>
          <w:lang w:val="ka-GE"/>
        </w:rPr>
        <w:t xml:space="preserve">)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cs="Times New Roman"/>
          <w:lang w:val="ka-GE"/>
        </w:rPr>
        <w:t xml:space="preserve">დასრულებული იატაკიდან </w:t>
      </w:r>
      <w:r w:rsidRPr="006C77C6">
        <w:rPr>
          <w:rFonts w:ascii="Sylfaen" w:hAnsi="Sylfaen" w:cs="Sylfaen"/>
          <w:lang w:val="ka-GE"/>
        </w:rPr>
        <w:t xml:space="preserve">ფანჯრის </w:t>
      </w:r>
      <w:r w:rsidRPr="006C77C6">
        <w:rPr>
          <w:rFonts w:ascii="Sylfaen" w:hAnsi="Sylfaen" w:cs="Times New Roman"/>
          <w:lang w:val="ka-GE"/>
        </w:rPr>
        <w:t xml:space="preserve">რაფა არ უნდა იყოს 0.9 მ. სიმაღლეზე მაღალი ან </w:t>
      </w:r>
      <w:r w:rsidRPr="006C77C6">
        <w:rPr>
          <w:rFonts w:ascii="Sylfaen" w:hAnsi="Sylfaen" w:cs="Sylfaen"/>
          <w:lang w:val="ka-GE"/>
        </w:rPr>
        <w:t>დაბალი;</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Times New Roman"/>
          <w:lang w:val="ka-GE"/>
        </w:rPr>
      </w:pPr>
      <w:r>
        <w:rPr>
          <w:rFonts w:ascii="Sylfaen" w:hAnsi="Sylfaen" w:cs="Sylfaen"/>
          <w:lang w:val="ka-GE"/>
        </w:rPr>
        <w:t>ლ</w:t>
      </w:r>
      <w:r w:rsidRPr="006C77C6">
        <w:rPr>
          <w:rFonts w:ascii="Sylfaen" w:hAnsi="Sylfaen" w:cs="Sylfaen"/>
          <w:lang w:val="ka-GE"/>
        </w:rPr>
        <w:t xml:space="preserve">)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cs="Times New Roman"/>
          <w:lang w:val="ka-GE"/>
        </w:rPr>
        <w:t xml:space="preserve">კიბის საფეხურის ზომები (სიმაღლე და სიღრმე) უნდა იყოს ერთნაირი და შეესაბამებოდეს მოქმედ კანონმდებლობას.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15. უსაფრთხოება და სანიტარიული მდგომარეობა (სტანდარტი №15)</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1. მოსალოდნელი შედეგი – ბენეფიციარები მომსახურებას იღებენ უსაფრთხო გარემოში, სადაც დაცულია სანიტარიული წესები.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მომსახურების შენობაში უზრუნველყოს ტელეფონით სარგებლობა;</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ბ) თვალსაჩინო ადგილზე განათავსოს საქართველოს შინაგან საქმეთა სამინისტროს საჯარო სამართლის იურიდიული პირის –„112“,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 - „15 05“, გაზის, ელექტროენერგიის, წყლის და კანალიზაციის მომწოდებელი ადგილობრივი სამსახურების, </w:t>
      </w:r>
      <w:r w:rsidRPr="006C77C6">
        <w:rPr>
          <w:rFonts w:ascii="Sylfaen" w:hAnsi="Sylfaen" w:cs="Sylfaen"/>
          <w:lang w:val="ka-GE"/>
        </w:rPr>
        <w:lastRenderedPageBreak/>
        <w:t xml:space="preserve">მეურვეობისა და მზრუნველობის ორგანოს, საქართველოს სახალხო დამცველის აპარატის საკონტაქტო ინფორმაცია; </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i/>
          <w:iCs/>
          <w:lang w:val="ka-GE"/>
        </w:rPr>
      </w:pPr>
      <w:r w:rsidRPr="006C77C6">
        <w:rPr>
          <w:rFonts w:ascii="Sylfaen" w:hAnsi="Sylfaen" w:cs="Sylfaen"/>
          <w:lang w:val="ka-GE"/>
        </w:rPr>
        <w:t xml:space="preserve">გ) მომსახურებისთვის განკუთვნილ ტერიტორიაზე შეინარჩუნოს სისუფთავე;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კიბეებს და აივნებს ჰქონდეს მოაჯირი. ეტლით მოსარგებლე ბენეფიციარებისათვის მომსახურების მიწოდების შემთხვევაში, მოაჯირი უნდა იყო ორდონიანი იატაკიდან 0,7 და 0,9 მეტრის სიმაღლეზე.</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ე) საკვები ადეკვატურად შეინახოს – მალფუჭებადი საკვები ინახება მაცივარში;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ვ) მედიკამენტები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ზ) თითოეულ საპირფარეშოში ჰქონდეს ჰიგიენის შესაბამისი ნივთები;</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თ) ნაგავი შეინახოს დახურულ კონტეინერში, სპეციალურად ამისთვის გამოყოფილ ადგილას. ნაგვის გატანა ხდებოდეს, სულ მცირე, დღეში ერთხელ;</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ი) უზრუნველყოს ბენეფიციართა პირადი ნივთების ხეშეუხებლობა;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კ)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w:t>
      </w:r>
      <w:r w:rsidRPr="006C77C6">
        <w:rPr>
          <w:rFonts w:ascii="Sylfaen" w:hAnsi="Sylfaen" w:cs="Times New Roman"/>
          <w:lang w:val="ka-GE"/>
        </w:rPr>
        <w:t>იატაკი ყველგან, საპირფარეშო/სააბაზანოს ჩათვლით, არ უნდა იყოს ხორკლიანი, ბასრი ან სრიალა;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Times New Roman"/>
          <w:lang w:val="ka-GE"/>
        </w:rPr>
        <w:t>ლ) უზრუნველყოს ხანძარსაწინააღმდეგო უსაფრთხოება „სახანძრო უსაფრთხოების წესების და პირობების შესახებ ტექნიკური რეგლამენტთან“ არსებული სტანდარტების მიხედვით;პერსონალს მიაწოდოს ინფორმაცია ცეცხლმაქრის შესაბამისად გამოყენებისა და ბავშვების უსაფრთხო ევაკუაციის შესახებ;</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მ)  ჰქონდეს ევაკუაციის</w:t>
      </w:r>
      <w:r w:rsidRPr="006C77C6">
        <w:rPr>
          <w:rFonts w:ascii="Sylfaen" w:hAnsi="Sylfaen"/>
          <w:lang w:val="ka-GE"/>
        </w:rPr>
        <w:t xml:space="preserve"> </w:t>
      </w:r>
      <w:r w:rsidRPr="006C77C6">
        <w:rPr>
          <w:rFonts w:ascii="Sylfaen" w:hAnsi="Sylfaen" w:cs="Sylfaen"/>
          <w:lang w:val="ka-GE"/>
        </w:rPr>
        <w:t>გეგმა</w:t>
      </w:r>
      <w:r w:rsidRPr="006C77C6">
        <w:rPr>
          <w:rFonts w:ascii="Sylfaen" w:hAnsi="Sylfaen"/>
          <w:lang w:val="ka-GE"/>
        </w:rPr>
        <w:t xml:space="preserve">, </w:t>
      </w:r>
      <w:r w:rsidRPr="006C77C6">
        <w:rPr>
          <w:rFonts w:ascii="Sylfaen" w:hAnsi="Sylfaen" w:cs="Sylfaen"/>
          <w:lang w:val="ka-GE"/>
        </w:rPr>
        <w:t>რომელიც</w:t>
      </w:r>
      <w:r w:rsidRPr="006C77C6">
        <w:rPr>
          <w:rFonts w:ascii="Sylfaen" w:hAnsi="Sylfaen"/>
          <w:lang w:val="ka-GE"/>
        </w:rPr>
        <w:t xml:space="preserve"> </w:t>
      </w:r>
      <w:r w:rsidRPr="006C77C6">
        <w:rPr>
          <w:rFonts w:ascii="Sylfaen" w:hAnsi="Sylfaen" w:cs="Sylfaen"/>
          <w:lang w:val="ka-GE"/>
        </w:rPr>
        <w:t>შესაბამისობაშია</w:t>
      </w:r>
      <w:r w:rsidRPr="006C77C6">
        <w:rPr>
          <w:rFonts w:ascii="Sylfaen" w:hAnsi="Sylfaen"/>
          <w:lang w:val="ka-GE"/>
        </w:rPr>
        <w:t xml:space="preserve"> „</w:t>
      </w:r>
      <w:r w:rsidRPr="006C77C6">
        <w:rPr>
          <w:rFonts w:ascii="Sylfaen" w:hAnsi="Sylfaen" w:cs="Sylfaen"/>
          <w:lang w:val="ka-GE"/>
        </w:rPr>
        <w:t>სახანძრო</w:t>
      </w:r>
      <w:r w:rsidRPr="006C77C6">
        <w:rPr>
          <w:rFonts w:ascii="Sylfaen" w:hAnsi="Sylfaen"/>
          <w:lang w:val="ka-GE"/>
        </w:rPr>
        <w:t xml:space="preserve"> </w:t>
      </w:r>
      <w:r w:rsidRPr="006C77C6">
        <w:rPr>
          <w:rFonts w:ascii="Sylfaen" w:hAnsi="Sylfaen" w:cs="Sylfaen"/>
          <w:lang w:val="ka-GE"/>
        </w:rPr>
        <w:t>უსაფრთხოების</w:t>
      </w:r>
      <w:r w:rsidRPr="006C77C6">
        <w:rPr>
          <w:rFonts w:ascii="Sylfaen" w:hAnsi="Sylfaen"/>
          <w:lang w:val="ka-GE"/>
        </w:rPr>
        <w:t xml:space="preserve"> </w:t>
      </w:r>
      <w:r w:rsidRPr="006C77C6">
        <w:rPr>
          <w:rFonts w:ascii="Sylfaen" w:hAnsi="Sylfaen" w:cs="Sylfaen"/>
          <w:lang w:val="ka-GE"/>
        </w:rPr>
        <w:t>წესების</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პირობების</w:t>
      </w:r>
      <w:r w:rsidRPr="006C77C6">
        <w:rPr>
          <w:rFonts w:ascii="Sylfaen" w:hAnsi="Sylfaen"/>
          <w:lang w:val="ka-GE"/>
        </w:rPr>
        <w:t xml:space="preserve"> </w:t>
      </w:r>
      <w:r w:rsidRPr="006C77C6">
        <w:rPr>
          <w:rFonts w:ascii="Sylfaen" w:hAnsi="Sylfaen" w:cs="Sylfaen"/>
          <w:lang w:val="ka-GE"/>
        </w:rPr>
        <w:t>შესახებ</w:t>
      </w:r>
      <w:r w:rsidRPr="006C77C6">
        <w:rPr>
          <w:rFonts w:ascii="Sylfaen" w:hAnsi="Sylfaen"/>
          <w:lang w:val="ka-GE"/>
        </w:rPr>
        <w:t xml:space="preserve"> </w:t>
      </w:r>
      <w:r w:rsidRPr="006C77C6">
        <w:rPr>
          <w:rFonts w:ascii="Sylfaen" w:hAnsi="Sylfaen" w:cs="Sylfaen"/>
          <w:lang w:val="ka-GE"/>
        </w:rPr>
        <w:t>ტექნიკური</w:t>
      </w:r>
      <w:r w:rsidRPr="006C77C6">
        <w:rPr>
          <w:rFonts w:ascii="Sylfaen" w:hAnsi="Sylfaen"/>
          <w:lang w:val="ka-GE"/>
        </w:rPr>
        <w:t xml:space="preserve"> </w:t>
      </w:r>
      <w:r w:rsidRPr="006C77C6">
        <w:rPr>
          <w:rFonts w:ascii="Sylfaen" w:hAnsi="Sylfaen" w:cs="Sylfaen"/>
          <w:lang w:val="ka-GE"/>
        </w:rPr>
        <w:t>რეგლამენტთან</w:t>
      </w:r>
      <w:r w:rsidRPr="006C77C6">
        <w:rPr>
          <w:rFonts w:ascii="Sylfaen" w:hAnsi="Sylfaen"/>
          <w:lang w:val="ka-GE"/>
        </w:rPr>
        <w:t>“ („</w:t>
      </w:r>
      <w:r w:rsidRPr="006C77C6">
        <w:rPr>
          <w:rFonts w:ascii="Sylfaen" w:hAnsi="Sylfaen" w:cs="Sylfaen"/>
          <w:lang w:val="ka-GE"/>
        </w:rPr>
        <w:t>ევაკუაციის</w:t>
      </w:r>
      <w:r w:rsidRPr="006C77C6">
        <w:rPr>
          <w:rFonts w:ascii="Sylfaen" w:hAnsi="Sylfaen"/>
          <w:lang w:val="ka-GE"/>
        </w:rPr>
        <w:t xml:space="preserve"> </w:t>
      </w:r>
      <w:r w:rsidRPr="006C77C6">
        <w:rPr>
          <w:rFonts w:ascii="Sylfaen" w:hAnsi="Sylfaen" w:cs="Sylfaen"/>
          <w:lang w:val="ka-GE"/>
        </w:rPr>
        <w:t>გეგმის</w:t>
      </w:r>
      <w:r w:rsidRPr="006C77C6">
        <w:rPr>
          <w:rFonts w:ascii="Sylfaen" w:hAnsi="Sylfaen"/>
          <w:lang w:val="ka-GE"/>
        </w:rPr>
        <w:t xml:space="preserve"> </w:t>
      </w:r>
      <w:r w:rsidRPr="006C77C6">
        <w:rPr>
          <w:rFonts w:ascii="Sylfaen" w:hAnsi="Sylfaen" w:cs="Sylfaen"/>
          <w:lang w:val="ka-GE"/>
        </w:rPr>
        <w:t>შედგენის</w:t>
      </w:r>
      <w:r w:rsidRPr="006C77C6">
        <w:rPr>
          <w:rFonts w:ascii="Sylfaen" w:hAnsi="Sylfaen"/>
          <w:lang w:val="ka-GE"/>
        </w:rPr>
        <w:t xml:space="preserve"> </w:t>
      </w:r>
      <w:r w:rsidRPr="006C77C6">
        <w:rPr>
          <w:rFonts w:ascii="Sylfaen" w:hAnsi="Sylfaen" w:cs="Sylfaen"/>
          <w:lang w:val="ka-GE"/>
        </w:rPr>
        <w:t>წესი</w:t>
      </w:r>
      <w:r w:rsidRPr="006C77C6">
        <w:rPr>
          <w:rFonts w:ascii="Sylfaen" w:hAnsi="Sylfaen"/>
          <w:lang w:val="ka-GE"/>
        </w:rPr>
        <w:t xml:space="preserve">“). </w:t>
      </w:r>
      <w:r w:rsidRPr="006C77C6">
        <w:rPr>
          <w:rFonts w:ascii="Sylfaen" w:hAnsi="Sylfaen" w:cs="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საევაკუაციო</w:t>
      </w:r>
      <w:r w:rsidRPr="006C77C6">
        <w:rPr>
          <w:rFonts w:ascii="Sylfaen" w:hAnsi="Sylfaen"/>
          <w:lang w:val="ka-GE"/>
        </w:rPr>
        <w:t xml:space="preserve"> </w:t>
      </w:r>
      <w:r w:rsidRPr="006C77C6">
        <w:rPr>
          <w:rFonts w:ascii="Sylfaen" w:hAnsi="Sylfaen" w:cs="Sylfaen"/>
          <w:lang w:val="ka-GE"/>
        </w:rPr>
        <w:t>გეგმა</w:t>
      </w:r>
      <w:r w:rsidRPr="006C77C6">
        <w:rPr>
          <w:rFonts w:ascii="Sylfaen" w:hAnsi="Sylfaen"/>
          <w:lang w:val="ka-GE"/>
        </w:rPr>
        <w:t xml:space="preserve"> </w:t>
      </w:r>
      <w:r w:rsidRPr="006C77C6">
        <w:rPr>
          <w:rFonts w:ascii="Sylfaen" w:hAnsi="Sylfaen" w:cs="Sylfaen"/>
          <w:lang w:val="ka-GE"/>
        </w:rPr>
        <w:t>უნდა</w:t>
      </w:r>
      <w:r w:rsidRPr="006C77C6">
        <w:rPr>
          <w:rFonts w:ascii="Sylfaen" w:hAnsi="Sylfaen"/>
          <w:lang w:val="ka-GE"/>
        </w:rPr>
        <w:t xml:space="preserve"> </w:t>
      </w:r>
      <w:r w:rsidRPr="006C77C6">
        <w:rPr>
          <w:rFonts w:ascii="Sylfaen" w:hAnsi="Sylfaen" w:cs="Sylfaen"/>
          <w:lang w:val="ka-GE"/>
        </w:rPr>
        <w:t>იყოს</w:t>
      </w:r>
      <w:r w:rsidRPr="006C77C6">
        <w:rPr>
          <w:rFonts w:ascii="Sylfaen" w:hAnsi="Sylfaen"/>
          <w:lang w:val="ka-GE"/>
        </w:rPr>
        <w:t xml:space="preserve"> </w:t>
      </w:r>
      <w:r w:rsidRPr="006C77C6">
        <w:rPr>
          <w:rFonts w:ascii="Sylfaen" w:hAnsi="Sylfaen" w:cs="Sylfaen"/>
          <w:lang w:val="ka-GE"/>
        </w:rPr>
        <w:t>მომზადებული</w:t>
      </w:r>
      <w:r w:rsidRPr="006C77C6">
        <w:rPr>
          <w:rFonts w:ascii="Sylfaen" w:hAnsi="Sylfaen"/>
          <w:lang w:val="ka-GE"/>
        </w:rPr>
        <w:t xml:space="preserve"> </w:t>
      </w:r>
      <w:r w:rsidRPr="006C77C6">
        <w:rPr>
          <w:rFonts w:ascii="Sylfaen" w:hAnsi="Sylfaen" w:cs="Sylfaen"/>
          <w:lang w:val="ka-GE"/>
        </w:rPr>
        <w:t>ბრაილის</w:t>
      </w:r>
      <w:r w:rsidRPr="006C77C6">
        <w:rPr>
          <w:rFonts w:ascii="Sylfaen" w:hAnsi="Sylfaen"/>
          <w:lang w:val="ka-GE"/>
        </w:rPr>
        <w:t xml:space="preserve"> </w:t>
      </w:r>
      <w:r w:rsidRPr="006C77C6">
        <w:rPr>
          <w:rFonts w:ascii="Sylfaen" w:hAnsi="Sylfaen" w:cs="Sylfaen"/>
          <w:lang w:val="ka-GE"/>
        </w:rPr>
        <w:t>შრიფტითაც</w:t>
      </w:r>
      <w:r w:rsidRPr="006C77C6">
        <w:rPr>
          <w:rFonts w:ascii="Sylfaen" w:hAnsi="Sylfaen"/>
          <w:lang w:val="ka-GE"/>
        </w:rPr>
        <w:t xml:space="preserve"> </w:t>
      </w:r>
      <w:r w:rsidRPr="006C77C6">
        <w:rPr>
          <w:rFonts w:ascii="Sylfaen" w:hAnsi="Sylfaen" w:cs="Sylfaen"/>
          <w:lang w:val="ka-GE"/>
        </w:rPr>
        <w:t>და</w:t>
      </w:r>
      <w:r w:rsidRPr="006C77C6">
        <w:rPr>
          <w:rFonts w:ascii="Sylfaen" w:hAnsi="Sylfaen"/>
          <w:lang w:val="ka-GE"/>
        </w:rPr>
        <w:t xml:space="preserve"> </w:t>
      </w:r>
      <w:r w:rsidRPr="006C77C6">
        <w:rPr>
          <w:rFonts w:ascii="Sylfaen" w:hAnsi="Sylfaen" w:cs="Sylfaen"/>
          <w:lang w:val="ka-GE"/>
        </w:rPr>
        <w:t>მხედველობის</w:t>
      </w:r>
      <w:r w:rsidRPr="006C77C6">
        <w:rPr>
          <w:rFonts w:ascii="Sylfaen" w:hAnsi="Sylfaen"/>
          <w:lang w:val="ka-GE"/>
        </w:rPr>
        <w:t xml:space="preserve"> </w:t>
      </w:r>
      <w:r w:rsidRPr="006C77C6">
        <w:rPr>
          <w:rFonts w:ascii="Sylfaen" w:hAnsi="Sylfaen" w:cs="Sylfaen"/>
          <w:lang w:val="ka-GE"/>
        </w:rPr>
        <w:t>დარღვევის</w:t>
      </w:r>
      <w:r w:rsidRPr="006C77C6">
        <w:rPr>
          <w:rFonts w:ascii="Sylfaen" w:hAnsi="Sylfaen"/>
          <w:lang w:val="ka-GE"/>
        </w:rPr>
        <w:t xml:space="preserve"> </w:t>
      </w:r>
      <w:r w:rsidRPr="006C77C6">
        <w:rPr>
          <w:rFonts w:ascii="Sylfaen" w:hAnsi="Sylfaen" w:cs="Sylfaen"/>
          <w:lang w:val="ka-GE"/>
        </w:rPr>
        <w:t>მქონე</w:t>
      </w:r>
      <w:r w:rsidRPr="006C77C6">
        <w:rPr>
          <w:rFonts w:ascii="Sylfaen" w:hAnsi="Sylfaen"/>
          <w:lang w:val="ka-GE"/>
        </w:rPr>
        <w:t xml:space="preserve"> </w:t>
      </w:r>
      <w:r w:rsidRPr="006C77C6">
        <w:rPr>
          <w:rFonts w:ascii="Sylfaen" w:hAnsi="Sylfaen" w:cs="Sylfaen"/>
          <w:lang w:val="ka-GE"/>
        </w:rPr>
        <w:t>ბენეფიციარები</w:t>
      </w:r>
      <w:r w:rsidRPr="006C77C6">
        <w:rPr>
          <w:rFonts w:ascii="Sylfaen" w:hAnsi="Sylfaen"/>
          <w:lang w:val="ka-GE"/>
        </w:rPr>
        <w:t xml:space="preserve"> </w:t>
      </w:r>
      <w:r w:rsidRPr="006C77C6">
        <w:rPr>
          <w:rFonts w:ascii="Sylfaen" w:hAnsi="Sylfaen" w:cs="Sylfaen"/>
          <w:lang w:val="ka-GE"/>
        </w:rPr>
        <w:t>უნდა</w:t>
      </w:r>
      <w:r w:rsidRPr="006C77C6">
        <w:rPr>
          <w:rFonts w:ascii="Sylfaen" w:hAnsi="Sylfaen"/>
          <w:lang w:val="ka-GE"/>
        </w:rPr>
        <w:t xml:space="preserve"> </w:t>
      </w:r>
      <w:r w:rsidRPr="006C77C6">
        <w:rPr>
          <w:rFonts w:ascii="Sylfaen" w:hAnsi="Sylfaen" w:cs="Sylfaen"/>
          <w:lang w:val="ka-GE"/>
        </w:rPr>
        <w:t>იცნობდნენ</w:t>
      </w:r>
      <w:r w:rsidRPr="006C77C6">
        <w:rPr>
          <w:rFonts w:ascii="Sylfaen" w:hAnsi="Sylfaen"/>
          <w:lang w:val="ka-GE"/>
        </w:rPr>
        <w:t xml:space="preserve"> </w:t>
      </w:r>
      <w:r w:rsidRPr="006C77C6">
        <w:rPr>
          <w:rFonts w:ascii="Sylfaen" w:hAnsi="Sylfaen" w:cs="Sylfaen"/>
          <w:lang w:val="ka-GE"/>
        </w:rPr>
        <w:t>მას</w:t>
      </w:r>
      <w:r w:rsidRPr="006C77C6">
        <w:rPr>
          <w:rFonts w:ascii="Sylfaen" w:hAnsi="Sylfaen"/>
          <w:lang w:val="ka-GE"/>
        </w:rPr>
        <w:t xml:space="preserve"> </w:t>
      </w:r>
      <w:r w:rsidRPr="006C77C6">
        <w:rPr>
          <w:rFonts w:ascii="Sylfaen" w:hAnsi="Sylfaen" w:cs="Sylfaen"/>
          <w:lang w:val="ka-GE"/>
        </w:rPr>
        <w:t>დეტალურად</w:t>
      </w:r>
      <w:r w:rsidRPr="006C77C6">
        <w:rPr>
          <w:rFonts w:ascii="Sylfaen" w:hAnsi="Sylfaen"/>
          <w:lang w:val="ka-GE"/>
        </w:rPr>
        <w:t xml:space="preserve"> და პერსონალი </w:t>
      </w:r>
      <w:r w:rsidRPr="006C77C6">
        <w:rPr>
          <w:rFonts w:ascii="Sylfaen" w:hAnsi="Sylfaen" w:cs="Times New Roman"/>
          <w:lang w:val="ka-GE"/>
        </w:rPr>
        <w:t xml:space="preserve">ფლობდეს ინფორმაციას </w:t>
      </w:r>
      <w:r w:rsidRPr="006C77C6">
        <w:rPr>
          <w:rFonts w:ascii="Sylfaen" w:hAnsi="Sylfaen"/>
          <w:lang w:val="ka-GE"/>
        </w:rPr>
        <w:t>ევაკუაციის გეგმის შესახებ.</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b/>
          <w:bCs/>
          <w:lang w:val="ka-GE"/>
        </w:rPr>
      </w:pPr>
      <w:r w:rsidRPr="006C77C6">
        <w:rPr>
          <w:rFonts w:ascii="Sylfaen" w:hAnsi="Sylfaen" w:cs="Sylfaen"/>
          <w:b/>
          <w:bCs/>
          <w:lang w:val="ka-GE"/>
        </w:rPr>
        <w:t>მუხლი 16. მოთხოვნები პერსონალის მიმართ (სტანდარტი №16)</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1. მოსალოდნელი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2. მომსახურების მიმწოდებელი ვალდებულია: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ა) 24 საათიანი მომსახურების შემთხვევაში მომსახურებაში ბავშვის</w:t>
      </w:r>
      <w:r w:rsidRPr="006C77C6">
        <w:rPr>
          <w:lang w:val="ka-GE"/>
        </w:rPr>
        <w:t xml:space="preserve"> </w:t>
      </w:r>
      <w:r w:rsidRPr="006C77C6">
        <w:rPr>
          <w:rFonts w:ascii="Sylfaen" w:hAnsi="Sylfaen" w:cs="Sylfaen"/>
          <w:lang w:val="ka-GE"/>
        </w:rPr>
        <w:t>აღზრდის</w:t>
      </w:r>
      <w:r w:rsidRPr="006C77C6">
        <w:rPr>
          <w:lang w:val="ka-GE"/>
        </w:rPr>
        <w:t xml:space="preserve"> </w:t>
      </w:r>
      <w:r w:rsidRPr="006C77C6">
        <w:rPr>
          <w:rFonts w:ascii="Sylfaen" w:hAnsi="Sylfaen" w:cs="Sylfaen"/>
          <w:lang w:val="ka-GE"/>
        </w:rPr>
        <w:t>პროცესში</w:t>
      </w:r>
      <w:r w:rsidRPr="006C77C6">
        <w:rPr>
          <w:lang w:val="ka-GE"/>
        </w:rPr>
        <w:t xml:space="preserve"> </w:t>
      </w:r>
      <w:r w:rsidRPr="006C77C6">
        <w:rPr>
          <w:rFonts w:ascii="Sylfaen" w:hAnsi="Sylfaen" w:cs="Sylfaen"/>
          <w:lang w:val="ka-GE"/>
        </w:rPr>
        <w:t xml:space="preserve">ჩართულ პერსონალს, გარდა ტექნიკური პერსონალისა, გავლილი ჰქონდეს სატრენინგო კურსი, რომელიც შეთანხმებულია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ბ)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მომსახურებაში, მომსახურების აღმზრდელებისთვის </w:t>
      </w:r>
      <w:r w:rsidRPr="006C77C6">
        <w:rPr>
          <w:rFonts w:ascii="Sylfaen" w:hAnsi="Sylfaen" w:cs="Sylfaen"/>
          <w:lang w:val="ka-GE"/>
        </w:rPr>
        <w:lastRenderedPageBreak/>
        <w:t xml:space="preserve">უზრუნველყოს ოკუპირებული ტერიტორიებიდან დევნილთა, შრომის, ჯანმრთელობის და სოციალური დაცვის სამინისტროსთან შეთანხმებული ტრენინგი, რომელიც მოიცავს ზოგადი მოვლის, საექთნო მოვლისა და განვითარების საკითხებს.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გ) უზრუნველყოს თანამშრომელთა რეგულარული ზედამხედველობა და მათთვის პროფესიული განვითარების შესაძლებლობა;</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 დაიცვას აღმზრდელებისა და ბენეფიციარების შემდეგი თანაფარდობა:</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დ.ა)  24 საათიან მომსახურებაში დღის განმავლობაში ყოველ 5 ბენეფიციარზე მინიმუმ ერთი აღმზრდელი, ხოლო ღამით და შაბათ-კვირას 10 ბენეფიციარზე მინიმუმ ერთი, გარდა განსაკუთრებული შემთხვევებისა (ბენეფიციარის სტაციონარში, პოლიციაში და სხვა მოხვედრა). მომსახურების ადგილზე (ცალკე გამოყოფილ ფართზე) ბენეფიციართა საერთო რაოდენობა არ აღემატება 10-ს, გარდა მიუსაფარ ბავშვთა სააღმზრდელო დაწესებულებისა, სადაც ბენეფიციართა საერთო რაოდენობა არ აღემატება 15-ს; </w:t>
      </w:r>
    </w:p>
    <w:p w:rsidR="00A9267A"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დ.ბ) დღის ცენტრის მომსახურებაში ყოველ 15 ბენეფიციარზე მინიმუმ ერთი აღმზრდელი/პედაგოგი;</w:t>
      </w:r>
    </w:p>
    <w:p w:rsidR="00A9267A" w:rsidRPr="00B353BD"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დ</w:t>
      </w:r>
      <w:r w:rsidRPr="000B09D0">
        <w:rPr>
          <w:rFonts w:ascii="Sylfaen" w:hAnsi="Sylfaen" w:cs="Sylfaen"/>
          <w:lang w:val="ka-GE"/>
        </w:rPr>
        <w:t xml:space="preserve">.გ) </w:t>
      </w:r>
      <w:r w:rsidRPr="00D35AE8">
        <w:rPr>
          <w:rFonts w:ascii="Sylfaen" w:hAnsi="Sylfaen" w:cs="Sylfaen"/>
          <w:lang w:val="ka-GE"/>
        </w:rPr>
        <w:t>მძიმე და ღრმა შეზღუდული შესაძლებლობის ან</w:t>
      </w:r>
      <w:r w:rsidRPr="00936884">
        <w:rPr>
          <w:rFonts w:ascii="Sylfaen" w:hAnsi="Sylfaen" w:cs="Sylfaen"/>
          <w:lang w:val="ka-GE"/>
        </w:rPr>
        <w:t xml:space="preserve"> ჯანმრთელობის პრობლემების მქონე </w:t>
      </w:r>
      <w:r w:rsidRPr="001A7AAB">
        <w:rPr>
          <w:rFonts w:ascii="Sylfaen" w:hAnsi="Sylfaen" w:cs="Sylfaen"/>
          <w:lang w:val="ka-GE"/>
        </w:rPr>
        <w:t>ბავშვთა</w:t>
      </w:r>
      <w:r w:rsidRPr="00D23074">
        <w:rPr>
          <w:rFonts w:ascii="Sylfaen" w:hAnsi="Sylfaen" w:cs="Sylfaen"/>
          <w:lang w:val="ka-GE"/>
        </w:rPr>
        <w:t xml:space="preserve"> სპეციალიზებული</w:t>
      </w:r>
      <w:r w:rsidRPr="008C585E">
        <w:rPr>
          <w:rFonts w:ascii="Sylfaen" w:hAnsi="Sylfaen" w:cs="Sylfaen"/>
          <w:lang w:val="ka-GE"/>
        </w:rPr>
        <w:t xml:space="preserve"> საოჯახო ტიპის მომსახურების ფარგლებში ბენეფიციართა</w:t>
      </w:r>
      <w:r w:rsidRPr="001710E5">
        <w:rPr>
          <w:rFonts w:ascii="Sylfaen" w:hAnsi="Sylfaen" w:cs="Sylfaen"/>
          <w:lang w:val="ka-GE"/>
        </w:rPr>
        <w:t xml:space="preserve"> საერთო რაოდენობა არ </w:t>
      </w:r>
      <w:r w:rsidRPr="00D35AE8">
        <w:rPr>
          <w:rFonts w:ascii="Sylfaen" w:hAnsi="Sylfaen" w:cs="Sylfaen"/>
          <w:lang w:val="ka-GE"/>
        </w:rPr>
        <w:t xml:space="preserve">აღემატება 7-ს, რომელთაც დღის განმავლობაში ემსახურება მინიმუმ 3 აღმზრდელი, </w:t>
      </w:r>
      <w:r w:rsidRPr="001A7AAB">
        <w:rPr>
          <w:rFonts w:ascii="Sylfaen" w:hAnsi="Sylfaen" w:cs="Sylfaen"/>
          <w:lang w:val="ka-GE"/>
        </w:rPr>
        <w:t>ხოლო</w:t>
      </w:r>
      <w:r w:rsidRPr="00D23074">
        <w:rPr>
          <w:rFonts w:ascii="Sylfaen" w:hAnsi="Sylfaen" w:cs="Sylfaen"/>
          <w:lang w:val="ka-GE"/>
        </w:rPr>
        <w:t xml:space="preserve"> ღამის</w:t>
      </w:r>
      <w:r w:rsidRPr="008C585E">
        <w:rPr>
          <w:rFonts w:ascii="Sylfaen" w:hAnsi="Sylfaen" w:cs="Sylfaen"/>
          <w:lang w:val="ka-GE"/>
        </w:rPr>
        <w:t xml:space="preserve"> განმავლობაში მინიმუმ 2 აღმზრდელი. </w:t>
      </w:r>
      <w:r w:rsidRPr="001A7AAB">
        <w:rPr>
          <w:rFonts w:ascii="Sylfaen" w:hAnsi="Sylfaen" w:cs="Times New Roman"/>
          <w:lang w:val="ka-GE"/>
        </w:rPr>
        <w:t>მომსახურება</w:t>
      </w:r>
      <w:r w:rsidRPr="00D23074">
        <w:rPr>
          <w:rFonts w:ascii="Sylfaen" w:hAnsi="Sylfaen" w:cs="Times New Roman"/>
          <w:lang w:val="ka-GE"/>
        </w:rPr>
        <w:t xml:space="preserve"> ითვალისწინებს</w:t>
      </w:r>
      <w:r w:rsidRPr="008C585E">
        <w:rPr>
          <w:rFonts w:ascii="Sylfaen" w:hAnsi="Sylfaen" w:cs="Times New Roman"/>
          <w:lang w:val="ka-GE"/>
        </w:rPr>
        <w:t xml:space="preserve"> აღმზრდელების ცვლებში მონაცვლეობასაც. ბენეფიციარების საჭიროებიდან</w:t>
      </w:r>
      <w:r w:rsidRPr="001710E5">
        <w:rPr>
          <w:rFonts w:ascii="Sylfaen" w:hAnsi="Sylfaen" w:cs="Times New Roman"/>
          <w:lang w:val="ka-GE"/>
        </w:rPr>
        <w:t xml:space="preserve"> გამომდინარე, თითოეული ცვლის ფარგლებში </w:t>
      </w:r>
      <w:r w:rsidRPr="00540CD5">
        <w:rPr>
          <w:rFonts w:ascii="Sylfaen" w:hAnsi="Sylfaen" w:cs="Times New Roman"/>
          <w:lang w:val="ka-GE"/>
        </w:rPr>
        <w:t xml:space="preserve">აღმზრდელებიდან ერთ-ერთი არის </w:t>
      </w:r>
      <w:r w:rsidRPr="00212DA3">
        <w:rPr>
          <w:rFonts w:ascii="Sylfaen" w:hAnsi="Sylfaen" w:cs="Times New Roman"/>
          <w:lang w:val="ka-GE"/>
        </w:rPr>
        <w:t>ექთანი, რომელიც საჭიროების შემთხვევაში უზრუნველყოფს</w:t>
      </w:r>
      <w:r w:rsidRPr="0041241F">
        <w:rPr>
          <w:rFonts w:ascii="Sylfaen" w:hAnsi="Sylfaen" w:cs="Times New Roman"/>
          <w:lang w:val="ka-GE"/>
        </w:rPr>
        <w:t xml:space="preserve"> ბავშვების საექთნო მოვლას;</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 xml:space="preserve">დ.დ) იმ 24 საათიანი ზრუნვის დაწესებულებებში, სადაც მომსახურებას იღებენ  </w:t>
      </w:r>
      <w:r w:rsidRPr="000B09D0">
        <w:rPr>
          <w:rFonts w:ascii="Sylfaen" w:hAnsi="Sylfaen" w:cs="Sylfaen"/>
          <w:lang w:val="ka-GE"/>
        </w:rPr>
        <w:t>შეზღუდული შესაძლებლობის ან ჯანმრთელობის პრობლემების მქონე ბავშვ</w:t>
      </w:r>
      <w:r>
        <w:rPr>
          <w:rFonts w:ascii="Sylfaen" w:hAnsi="Sylfaen" w:cs="Sylfaen"/>
          <w:lang w:val="ka-GE"/>
        </w:rPr>
        <w:t>ები</w:t>
      </w:r>
      <w:r w:rsidRPr="000B09D0">
        <w:rPr>
          <w:rFonts w:ascii="Sylfaen" w:hAnsi="Sylfaen" w:cs="Sylfaen"/>
          <w:lang w:val="ka-GE"/>
        </w:rPr>
        <w:t xml:space="preserve"> </w:t>
      </w:r>
      <w:r w:rsidRPr="001710E5">
        <w:rPr>
          <w:rFonts w:ascii="Sylfaen" w:hAnsi="Sylfaen" w:cs="Sylfaen"/>
          <w:lang w:val="ka-GE"/>
        </w:rPr>
        <w:t xml:space="preserve">შესაძლებელია ბენეფიციართა რაოდენობა </w:t>
      </w:r>
      <w:r w:rsidRPr="00540CD5">
        <w:rPr>
          <w:rFonts w:ascii="Sylfaen" w:hAnsi="Sylfaen" w:cs="Sylfaen"/>
          <w:lang w:val="ka-GE"/>
        </w:rPr>
        <w:t xml:space="preserve">განისაზღვროს 10-ით, </w:t>
      </w:r>
      <w:r w:rsidRPr="00D35AE8">
        <w:rPr>
          <w:rFonts w:ascii="Sylfaen" w:hAnsi="Sylfaen" w:cs="Sylfaen"/>
          <w:lang w:val="ka-GE"/>
        </w:rPr>
        <w:t>რომელთაც დღის განმავლობაში ემსახურება მინიმუმ 4 აღმზრდელი, ხოლო ღამის განმავლობაში მინიმუმ 2 აღმზრდელი</w:t>
      </w:r>
      <w:r>
        <w:rPr>
          <w:rFonts w:ascii="Sylfaen" w:hAnsi="Sylfaen" w:cs="Sylfaen"/>
          <w:lang w:val="ka-GE"/>
        </w:rPr>
        <w:t>.</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6C77C6">
        <w:rPr>
          <w:rFonts w:ascii="Sylfaen" w:hAnsi="Sylfaen" w:cs="Sylfaen"/>
          <w:lang w:val="ka-GE"/>
        </w:rPr>
        <w:t xml:space="preserve">ე)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მომსახურებას აღმზრდელებთან ერთად უზრუნველყოფს მულტიდისციპლინური გუნდი, რომელიც შედგება ოკუპაციური თერაპევტისგან,სოციალური მუშაკისაგან, ფსიქოლოგისა და პედიატრისგან. </w:t>
      </w: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lang w:val="ka-GE"/>
        </w:rPr>
      </w:pPr>
    </w:p>
    <w:p w:rsidR="00A9267A" w:rsidRPr="006C77C6" w:rsidRDefault="00A9267A" w:rsidP="00A9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rFonts w:ascii="Sylfaen" w:hAnsi="Sylfaen" w:cs="Sylfaen"/>
          <w:lang w:val="ka-GE"/>
        </w:rPr>
      </w:pPr>
    </w:p>
    <w:p w:rsidR="00A9267A" w:rsidRDefault="00A9267A" w:rsidP="00976E20">
      <w:pPr>
        <w:pStyle w:val="NoSpacing"/>
        <w:jc w:val="center"/>
      </w:pPr>
    </w:p>
    <w:sectPr w:rsidR="00A9267A" w:rsidSect="00023B00">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133"/>
    <w:multiLevelType w:val="hybridMultilevel"/>
    <w:tmpl w:val="B1A44C82"/>
    <w:lvl w:ilvl="0" w:tplc="D3447846">
      <w:start w:val="1"/>
      <w:numFmt w:val="decimal"/>
      <w:lvlText w:val="%1."/>
      <w:lvlJc w:val="left"/>
      <w:pPr>
        <w:ind w:left="720" w:hanging="360"/>
      </w:pPr>
      <w:rPr>
        <w:rFonts w:ascii="Sylfaen" w:hAnsi="Sylfae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CC"/>
    <w:rsid w:val="00066F68"/>
    <w:rsid w:val="00255162"/>
    <w:rsid w:val="007F4B4C"/>
    <w:rsid w:val="007F6C1D"/>
    <w:rsid w:val="008D4CA7"/>
    <w:rsid w:val="00934BCC"/>
    <w:rsid w:val="00976E20"/>
    <w:rsid w:val="00A9267A"/>
    <w:rsid w:val="00B6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6099"/>
  <w15:docId w15:val="{FECAFEF0-8FFE-471F-9222-67C225B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267A"/>
    <w:pPr>
      <w:spacing w:before="100" w:beforeAutospacing="1" w:after="100" w:afterAutospacing="1" w:line="240" w:lineRule="auto"/>
      <w:outlineLvl w:val="1"/>
    </w:pPr>
    <w:rPr>
      <w:rFonts w:ascii="Times New Roman" w:eastAsiaTheme="minorEastAsia"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E20"/>
    <w:pPr>
      <w:spacing w:after="0" w:line="240" w:lineRule="auto"/>
    </w:pPr>
    <w:rPr>
      <w:rFonts w:ascii="Sylfaen" w:hAnsi="Sylfaen"/>
      <w:sz w:val="24"/>
    </w:rPr>
  </w:style>
  <w:style w:type="paragraph" w:customStyle="1" w:styleId="Normal0">
    <w:name w:val="[Normal]"/>
    <w:uiPriority w:val="99"/>
    <w:rsid w:val="00976E20"/>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99"/>
    <w:qFormat/>
    <w:rsid w:val="00976E20"/>
    <w:pPr>
      <w:autoSpaceDE w:val="0"/>
      <w:autoSpaceDN w:val="0"/>
      <w:adjustRightInd w:val="0"/>
      <w:spacing w:after="200" w:line="276" w:lineRule="auto"/>
      <w:ind w:left="720"/>
    </w:pPr>
    <w:rPr>
      <w:rFonts w:ascii="Calibri" w:hAnsi="Calibri" w:cs="Calibri"/>
      <w:lang w:val="x-none"/>
    </w:rPr>
  </w:style>
  <w:style w:type="character" w:customStyle="1" w:styleId="Heading2Char">
    <w:name w:val="Heading 2 Char"/>
    <w:basedOn w:val="DefaultParagraphFont"/>
    <w:link w:val="Heading2"/>
    <w:uiPriority w:val="9"/>
    <w:rsid w:val="00A9267A"/>
    <w:rPr>
      <w:rFonts w:ascii="Times New Roman" w:eastAsiaTheme="minorEastAsia" w:hAnsi="Times New Roman" w:cs="Times New Roman"/>
      <w:b/>
      <w:bCs/>
      <w:sz w:val="36"/>
      <w:szCs w:val="36"/>
      <w:lang w:val="ru-RU" w:eastAsia="ru-RU"/>
    </w:rPr>
  </w:style>
  <w:style w:type="paragraph" w:styleId="NormalWeb">
    <w:name w:val="Normal (Web)"/>
    <w:basedOn w:val="Normal"/>
    <w:uiPriority w:val="99"/>
    <w:rsid w:val="00A9267A"/>
    <w:pPr>
      <w:autoSpaceDE w:val="0"/>
      <w:autoSpaceDN w:val="0"/>
      <w:adjustRightInd w:val="0"/>
      <w:spacing w:before="100" w:after="10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rsid w:val="00A9267A"/>
    <w:pPr>
      <w:autoSpaceDE w:val="0"/>
      <w:autoSpaceDN w:val="0"/>
      <w:adjustRightInd w:val="0"/>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A9267A"/>
    <w:rPr>
      <w:rFonts w:ascii="Segoe UI" w:eastAsiaTheme="minorEastAsia" w:hAnsi="Segoe UI" w:cs="Segoe UI"/>
      <w:sz w:val="18"/>
      <w:szCs w:val="18"/>
    </w:rPr>
  </w:style>
  <w:style w:type="character" w:styleId="CommentReference">
    <w:name w:val="annotation reference"/>
    <w:basedOn w:val="DefaultParagraphFont"/>
    <w:uiPriority w:val="99"/>
    <w:rsid w:val="00A9267A"/>
    <w:rPr>
      <w:rFonts w:cs="Times New Roman"/>
      <w:sz w:val="16"/>
      <w:szCs w:val="16"/>
    </w:rPr>
  </w:style>
  <w:style w:type="paragraph" w:styleId="CommentText">
    <w:name w:val="annotation text"/>
    <w:basedOn w:val="Normal"/>
    <w:link w:val="CommentTextChar"/>
    <w:uiPriority w:val="99"/>
    <w:rsid w:val="00A9267A"/>
    <w:pPr>
      <w:autoSpaceDE w:val="0"/>
      <w:autoSpaceDN w:val="0"/>
      <w:adjustRightInd w:val="0"/>
      <w:spacing w:after="200" w:line="276" w:lineRule="auto"/>
    </w:pPr>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rsid w:val="00A9267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rsid w:val="00A9267A"/>
    <w:rPr>
      <w:b/>
      <w:bCs/>
    </w:rPr>
  </w:style>
  <w:style w:type="character" w:customStyle="1" w:styleId="CommentSubjectChar">
    <w:name w:val="Comment Subject Char"/>
    <w:basedOn w:val="CommentTextChar"/>
    <w:link w:val="CommentSubject"/>
    <w:uiPriority w:val="99"/>
    <w:rsid w:val="00A9267A"/>
    <w:rPr>
      <w:rFonts w:ascii="Calibri" w:eastAsiaTheme="minorEastAsia" w:hAnsi="Calibri" w:cs="Calibri"/>
      <w:b/>
      <w:bCs/>
      <w:sz w:val="20"/>
      <w:szCs w:val="20"/>
    </w:rPr>
  </w:style>
  <w:style w:type="paragraph" w:styleId="FootnoteText">
    <w:name w:val="footnote text"/>
    <w:basedOn w:val="Normal"/>
    <w:link w:val="FootnoteTextChar"/>
    <w:uiPriority w:val="99"/>
    <w:unhideWhenUsed/>
    <w:rsid w:val="00A9267A"/>
    <w:pPr>
      <w:spacing w:after="0" w:line="240" w:lineRule="auto"/>
    </w:pPr>
    <w:rPr>
      <w:rFonts w:ascii="Calibri" w:eastAsiaTheme="minorEastAsia" w:hAnsi="Calibri" w:cs="Times New Roman"/>
      <w:sz w:val="20"/>
      <w:szCs w:val="20"/>
      <w:lang w:val="en-GB"/>
    </w:rPr>
  </w:style>
  <w:style w:type="character" w:customStyle="1" w:styleId="FootnoteTextChar">
    <w:name w:val="Footnote Text Char"/>
    <w:basedOn w:val="DefaultParagraphFont"/>
    <w:link w:val="FootnoteText"/>
    <w:uiPriority w:val="99"/>
    <w:rsid w:val="00A9267A"/>
    <w:rPr>
      <w:rFonts w:ascii="Calibri" w:eastAsiaTheme="minorEastAsia" w:hAnsi="Calibri" w:cs="Times New Roman"/>
      <w:sz w:val="20"/>
      <w:szCs w:val="20"/>
      <w:lang w:val="en-GB"/>
    </w:rPr>
  </w:style>
  <w:style w:type="character" w:styleId="FootnoteReference">
    <w:name w:val="footnote reference"/>
    <w:basedOn w:val="DefaultParagraphFont"/>
    <w:uiPriority w:val="99"/>
    <w:unhideWhenUsed/>
    <w:rsid w:val="00A9267A"/>
    <w:rPr>
      <w:rFonts w:cs="Times New Roman"/>
      <w:vertAlign w:val="superscript"/>
    </w:rPr>
  </w:style>
  <w:style w:type="paragraph" w:styleId="Revision">
    <w:name w:val="Revision"/>
    <w:hidden/>
    <w:uiPriority w:val="99"/>
    <w:semiHidden/>
    <w:rsid w:val="00A9267A"/>
    <w:pPr>
      <w:spacing w:after="0" w:line="240" w:lineRule="auto"/>
    </w:pPr>
    <w:rPr>
      <w:rFonts w:ascii="Calibri" w:eastAsiaTheme="minorEastAsia" w:hAnsi="Calibri" w:cs="Calibri"/>
    </w:rPr>
  </w:style>
  <w:style w:type="paragraph" w:styleId="Header">
    <w:name w:val="header"/>
    <w:basedOn w:val="Normal"/>
    <w:link w:val="HeaderChar"/>
    <w:uiPriority w:val="99"/>
    <w:rsid w:val="00A9267A"/>
    <w:pPr>
      <w:tabs>
        <w:tab w:val="center" w:pos="4680"/>
        <w:tab w:val="right" w:pos="9360"/>
      </w:tabs>
      <w:autoSpaceDE w:val="0"/>
      <w:autoSpaceDN w:val="0"/>
      <w:adjustRightInd w:val="0"/>
      <w:spacing w:after="200" w:line="276" w:lineRule="auto"/>
    </w:pPr>
    <w:rPr>
      <w:rFonts w:ascii="Calibri" w:eastAsiaTheme="minorEastAsia" w:hAnsi="Calibri" w:cs="Calibri"/>
    </w:rPr>
  </w:style>
  <w:style w:type="character" w:customStyle="1" w:styleId="HeaderChar">
    <w:name w:val="Header Char"/>
    <w:basedOn w:val="DefaultParagraphFont"/>
    <w:link w:val="Header"/>
    <w:uiPriority w:val="99"/>
    <w:rsid w:val="00A9267A"/>
    <w:rPr>
      <w:rFonts w:ascii="Calibri" w:eastAsiaTheme="minorEastAsia" w:hAnsi="Calibri" w:cs="Calibri"/>
    </w:rPr>
  </w:style>
  <w:style w:type="paragraph" w:styleId="Footer">
    <w:name w:val="footer"/>
    <w:basedOn w:val="Normal"/>
    <w:link w:val="FooterChar"/>
    <w:uiPriority w:val="99"/>
    <w:rsid w:val="00A9267A"/>
    <w:pPr>
      <w:tabs>
        <w:tab w:val="center" w:pos="4680"/>
        <w:tab w:val="right" w:pos="9360"/>
      </w:tabs>
      <w:autoSpaceDE w:val="0"/>
      <w:autoSpaceDN w:val="0"/>
      <w:adjustRightInd w:val="0"/>
      <w:spacing w:after="200" w:line="276" w:lineRule="auto"/>
    </w:pPr>
    <w:rPr>
      <w:rFonts w:ascii="Calibri" w:eastAsiaTheme="minorEastAsia" w:hAnsi="Calibri" w:cs="Calibri"/>
    </w:rPr>
  </w:style>
  <w:style w:type="character" w:customStyle="1" w:styleId="FooterChar">
    <w:name w:val="Footer Char"/>
    <w:basedOn w:val="DefaultParagraphFont"/>
    <w:link w:val="Footer"/>
    <w:uiPriority w:val="99"/>
    <w:rsid w:val="00A9267A"/>
    <w:rPr>
      <w:rFonts w:ascii="Calibri" w:eastAsiaTheme="minorEastAsia" w:hAnsi="Calibri" w:cs="Calibri"/>
    </w:rPr>
  </w:style>
  <w:style w:type="character" w:styleId="Hyperlink">
    <w:name w:val="Hyperlink"/>
    <w:basedOn w:val="DefaultParagraphFont"/>
    <w:uiPriority w:val="99"/>
    <w:unhideWhenUsed/>
    <w:rsid w:val="00A926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26422?publication=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Maia Nikoleishvili</cp:lastModifiedBy>
  <cp:revision>3</cp:revision>
  <dcterms:created xsi:type="dcterms:W3CDTF">2019-12-12T08:42:00Z</dcterms:created>
  <dcterms:modified xsi:type="dcterms:W3CDTF">2019-12-12T15:02:00Z</dcterms:modified>
</cp:coreProperties>
</file>